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2E" w:rsidRPr="002F172E" w:rsidRDefault="002F172E" w:rsidP="002F172E">
      <w:pPr>
        <w:pStyle w:val="a3"/>
        <w:rPr>
          <w:rFonts w:ascii="Times New Roman" w:hAnsi="Times New Roman"/>
          <w:sz w:val="28"/>
          <w:szCs w:val="28"/>
        </w:rPr>
      </w:pPr>
    </w:p>
    <w:p w:rsidR="002F172E" w:rsidRPr="00C86072" w:rsidRDefault="0023366A" w:rsidP="002336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6072">
        <w:rPr>
          <w:rFonts w:ascii="Times New Roman" w:hAnsi="Times New Roman"/>
          <w:b/>
          <w:sz w:val="24"/>
          <w:szCs w:val="24"/>
        </w:rPr>
        <w:t>МБОУ ДО «</w:t>
      </w:r>
      <w:proofErr w:type="spellStart"/>
      <w:r w:rsidRPr="00C86072">
        <w:rPr>
          <w:rFonts w:ascii="Times New Roman" w:hAnsi="Times New Roman"/>
          <w:b/>
          <w:sz w:val="24"/>
          <w:szCs w:val="24"/>
        </w:rPr>
        <w:t>Кулебакский</w:t>
      </w:r>
      <w:proofErr w:type="spellEnd"/>
      <w:r w:rsidRPr="00C86072">
        <w:rPr>
          <w:rFonts w:ascii="Times New Roman" w:hAnsi="Times New Roman"/>
          <w:b/>
          <w:sz w:val="24"/>
          <w:szCs w:val="24"/>
        </w:rPr>
        <w:t xml:space="preserve"> Центр детского технического творчества»</w:t>
      </w:r>
    </w:p>
    <w:p w:rsidR="002F172E" w:rsidRPr="00C81230" w:rsidRDefault="002F172E" w:rsidP="002F172E">
      <w:pPr>
        <w:pStyle w:val="a3"/>
        <w:rPr>
          <w:rFonts w:ascii="Times New Roman" w:hAnsi="Times New Roman"/>
          <w:lang w:val="fr-FR"/>
        </w:rPr>
      </w:pPr>
    </w:p>
    <w:p w:rsidR="002F172E" w:rsidRPr="00C81230" w:rsidRDefault="002F172E" w:rsidP="002F172E">
      <w:pPr>
        <w:rPr>
          <w:sz w:val="24"/>
          <w:szCs w:val="24"/>
        </w:rPr>
      </w:pPr>
    </w:p>
    <w:p w:rsidR="009C5E2E" w:rsidRPr="002F172E" w:rsidRDefault="009C5E2E" w:rsidP="009C5E2E">
      <w:pPr>
        <w:pStyle w:val="a3"/>
        <w:rPr>
          <w:rFonts w:ascii="Times New Roman" w:hAnsi="Times New Roman"/>
          <w:sz w:val="28"/>
          <w:szCs w:val="28"/>
        </w:rPr>
      </w:pPr>
    </w:p>
    <w:p w:rsidR="009C5E2E" w:rsidRDefault="009C5E2E" w:rsidP="009C5E2E">
      <w:pPr>
        <w:rPr>
          <w:sz w:val="28"/>
          <w:szCs w:val="28"/>
        </w:rPr>
      </w:pPr>
    </w:p>
    <w:p w:rsidR="00E273DC" w:rsidRPr="002F172E" w:rsidRDefault="00E273DC" w:rsidP="009C5E2E">
      <w:pPr>
        <w:rPr>
          <w:sz w:val="28"/>
          <w:szCs w:val="28"/>
        </w:rPr>
      </w:pPr>
    </w:p>
    <w:p w:rsidR="009C5E2E" w:rsidRPr="002F172E" w:rsidRDefault="009C5E2E" w:rsidP="009C5E2E">
      <w:pPr>
        <w:rPr>
          <w:sz w:val="28"/>
          <w:szCs w:val="28"/>
        </w:rPr>
      </w:pPr>
    </w:p>
    <w:p w:rsidR="009C5E2E" w:rsidRPr="00C86072" w:rsidRDefault="00C86072" w:rsidP="00E273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072">
        <w:rPr>
          <w:rFonts w:ascii="Times New Roman" w:hAnsi="Times New Roman" w:cs="Times New Roman"/>
          <w:sz w:val="24"/>
          <w:szCs w:val="24"/>
        </w:rPr>
        <w:t>Объединение «Хочу все знать»</w:t>
      </w:r>
    </w:p>
    <w:p w:rsidR="009C5E2E" w:rsidRDefault="004C1609" w:rsidP="00E27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72">
        <w:rPr>
          <w:rFonts w:ascii="Times New Roman" w:hAnsi="Times New Roman" w:cs="Times New Roman"/>
          <w:b/>
          <w:sz w:val="24"/>
          <w:szCs w:val="24"/>
        </w:rPr>
        <w:t>Тема «</w:t>
      </w:r>
      <w:r w:rsidR="00E273DC">
        <w:rPr>
          <w:rFonts w:ascii="Times New Roman" w:hAnsi="Times New Roman" w:cs="Times New Roman"/>
          <w:b/>
          <w:sz w:val="24"/>
          <w:szCs w:val="24"/>
        </w:rPr>
        <w:t>Энергосбережение в школе</w:t>
      </w:r>
      <w:r w:rsidRPr="00C86072">
        <w:rPr>
          <w:rFonts w:ascii="Times New Roman" w:hAnsi="Times New Roman" w:cs="Times New Roman"/>
          <w:b/>
          <w:sz w:val="24"/>
          <w:szCs w:val="24"/>
        </w:rPr>
        <w:t>»</w:t>
      </w:r>
    </w:p>
    <w:p w:rsidR="00E273DC" w:rsidRDefault="00E273DC" w:rsidP="00E27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3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73D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273DC">
        <w:rPr>
          <w:rFonts w:ascii="Times New Roman" w:hAnsi="Times New Roman" w:cs="Times New Roman"/>
          <w:sz w:val="24"/>
          <w:szCs w:val="24"/>
        </w:rPr>
        <w:t xml:space="preserve"> – исследовательский проект)</w:t>
      </w:r>
    </w:p>
    <w:p w:rsidR="00E273DC" w:rsidRPr="00E273DC" w:rsidRDefault="00E273DC" w:rsidP="00E27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2016-2018 гг.</w:t>
      </w:r>
    </w:p>
    <w:p w:rsidR="009C5E2E" w:rsidRPr="00F13DE9" w:rsidRDefault="009C5E2E" w:rsidP="00E273DC">
      <w:pPr>
        <w:spacing w:after="0"/>
        <w:rPr>
          <w:sz w:val="28"/>
          <w:szCs w:val="28"/>
        </w:rPr>
      </w:pPr>
    </w:p>
    <w:p w:rsidR="009C5E2E" w:rsidRDefault="009C5E2E" w:rsidP="009C5E2E">
      <w:pPr>
        <w:rPr>
          <w:sz w:val="28"/>
          <w:szCs w:val="28"/>
        </w:rPr>
      </w:pPr>
    </w:p>
    <w:p w:rsidR="00E273DC" w:rsidRDefault="00E273DC" w:rsidP="009C5E2E">
      <w:pPr>
        <w:rPr>
          <w:sz w:val="28"/>
          <w:szCs w:val="28"/>
        </w:rPr>
      </w:pPr>
    </w:p>
    <w:p w:rsidR="00E273DC" w:rsidRDefault="00E273DC" w:rsidP="009C5E2E">
      <w:pPr>
        <w:rPr>
          <w:sz w:val="28"/>
          <w:szCs w:val="28"/>
        </w:rPr>
      </w:pPr>
    </w:p>
    <w:p w:rsidR="00E273DC" w:rsidRPr="00F13DE9" w:rsidRDefault="00E273DC" w:rsidP="009C5E2E">
      <w:pPr>
        <w:rPr>
          <w:sz w:val="28"/>
          <w:szCs w:val="28"/>
        </w:rPr>
      </w:pPr>
    </w:p>
    <w:p w:rsidR="009C5E2E" w:rsidRPr="00F13DE9" w:rsidRDefault="009C5E2E" w:rsidP="009C5E2E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16" w:type="dxa"/>
        <w:tblLook w:val="04A0"/>
      </w:tblPr>
      <w:tblGrid>
        <w:gridCol w:w="5003"/>
      </w:tblGrid>
      <w:tr w:rsidR="009C5E2E" w:rsidRPr="0023366A" w:rsidTr="002F172E">
        <w:trPr>
          <w:trHeight w:val="1977"/>
        </w:trPr>
        <w:tc>
          <w:tcPr>
            <w:tcW w:w="5003" w:type="dxa"/>
          </w:tcPr>
          <w:p w:rsidR="009C5E2E" w:rsidRPr="00C86072" w:rsidRDefault="00C86072" w:rsidP="0023366A">
            <w:pPr>
              <w:tabs>
                <w:tab w:val="left" w:pos="38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2">
              <w:rPr>
                <w:rFonts w:ascii="Times New Roman" w:hAnsi="Times New Roman" w:cs="Times New Roman"/>
                <w:sz w:val="24"/>
                <w:szCs w:val="24"/>
              </w:rPr>
              <w:t>Автор работы</w:t>
            </w:r>
            <w:r w:rsidR="009C5E2E" w:rsidRPr="00C860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C5E2E" w:rsidRPr="0023366A" w:rsidRDefault="00C86072" w:rsidP="00630656">
            <w:pPr>
              <w:spacing w:after="0" w:line="240" w:lineRule="auto"/>
              <w:contextualSpacing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1</w:t>
            </w:r>
            <w:r w:rsidR="00630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E273DC">
              <w:rPr>
                <w:rFonts w:ascii="Times New Roman" w:hAnsi="Times New Roman" w:cs="Times New Roman"/>
                <w:sz w:val="24"/>
                <w:szCs w:val="24"/>
              </w:rPr>
              <w:t>, 7 класс</w:t>
            </w:r>
            <w:r w:rsidR="00C81230" w:rsidRPr="0023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E2E" w:rsidRPr="00F13DE9" w:rsidTr="002F172E">
        <w:trPr>
          <w:trHeight w:val="80"/>
        </w:trPr>
        <w:tc>
          <w:tcPr>
            <w:tcW w:w="5003" w:type="dxa"/>
          </w:tcPr>
          <w:p w:rsidR="009C5E2E" w:rsidRPr="00C86072" w:rsidRDefault="009C5E2E" w:rsidP="0023366A">
            <w:pPr>
              <w:tabs>
                <w:tab w:val="left" w:pos="38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C86072" w:rsidRDefault="00C86072" w:rsidP="0023366A">
            <w:pPr>
              <w:tabs>
                <w:tab w:val="left" w:pos="38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Рыжевская Н.Н., </w:t>
            </w:r>
          </w:p>
          <w:p w:rsidR="009C5E2E" w:rsidRPr="0023366A" w:rsidRDefault="00C86072" w:rsidP="0023366A">
            <w:pPr>
              <w:tabs>
                <w:tab w:val="left" w:pos="3855"/>
              </w:tabs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объединения</w:t>
            </w:r>
          </w:p>
        </w:tc>
      </w:tr>
    </w:tbl>
    <w:p w:rsidR="009C5E2E" w:rsidRPr="00F13DE9" w:rsidRDefault="009C5E2E" w:rsidP="0023366A">
      <w:pPr>
        <w:tabs>
          <w:tab w:val="left" w:pos="3855"/>
        </w:tabs>
        <w:jc w:val="right"/>
        <w:rPr>
          <w:sz w:val="28"/>
          <w:szCs w:val="28"/>
        </w:rPr>
      </w:pPr>
    </w:p>
    <w:p w:rsidR="009C5E2E" w:rsidRPr="00F13DE9" w:rsidRDefault="009C5E2E" w:rsidP="009C5E2E">
      <w:pPr>
        <w:tabs>
          <w:tab w:val="left" w:pos="3855"/>
        </w:tabs>
        <w:jc w:val="center"/>
        <w:rPr>
          <w:sz w:val="28"/>
          <w:szCs w:val="28"/>
        </w:rPr>
      </w:pPr>
    </w:p>
    <w:p w:rsidR="009C5E2E" w:rsidRDefault="009C5E2E" w:rsidP="00F13DE9">
      <w:pPr>
        <w:tabs>
          <w:tab w:val="left" w:pos="3855"/>
        </w:tabs>
        <w:rPr>
          <w:sz w:val="28"/>
          <w:szCs w:val="28"/>
        </w:rPr>
      </w:pPr>
    </w:p>
    <w:p w:rsidR="00C81230" w:rsidRPr="00F13DE9" w:rsidRDefault="00C81230" w:rsidP="00F13DE9">
      <w:pPr>
        <w:tabs>
          <w:tab w:val="left" w:pos="3855"/>
        </w:tabs>
        <w:rPr>
          <w:sz w:val="28"/>
          <w:szCs w:val="28"/>
        </w:rPr>
      </w:pPr>
    </w:p>
    <w:p w:rsidR="004747ED" w:rsidRDefault="004747ED" w:rsidP="009C5E2E">
      <w:pPr>
        <w:ind w:left="-142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0656" w:rsidRPr="00630656" w:rsidRDefault="00630656" w:rsidP="009C5E2E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9C5E2E" w:rsidRPr="0023366A" w:rsidRDefault="009C5E2E" w:rsidP="009C5E2E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66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92A89" w:rsidRPr="0023366A" w:rsidRDefault="00762224" w:rsidP="009A1D6B">
      <w:pPr>
        <w:pStyle w:val="a5"/>
        <w:tabs>
          <w:tab w:val="left" w:pos="808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</w:rPr>
        <w:t>Введение………………………………………………</w:t>
      </w:r>
      <w:r w:rsidR="004A5D94" w:rsidRPr="0023366A">
        <w:rPr>
          <w:rFonts w:ascii="Times New Roman" w:hAnsi="Times New Roman" w:cs="Times New Roman"/>
          <w:sz w:val="24"/>
          <w:szCs w:val="24"/>
        </w:rPr>
        <w:t>……</w:t>
      </w:r>
      <w:r w:rsidR="00C36473">
        <w:rPr>
          <w:rFonts w:ascii="Times New Roman" w:hAnsi="Times New Roman" w:cs="Times New Roman"/>
          <w:sz w:val="24"/>
          <w:szCs w:val="24"/>
        </w:rPr>
        <w:t>………………</w:t>
      </w:r>
      <w:r w:rsidR="00847A72" w:rsidRPr="0023366A">
        <w:rPr>
          <w:rFonts w:ascii="Times New Roman" w:hAnsi="Times New Roman" w:cs="Times New Roman"/>
          <w:sz w:val="24"/>
          <w:szCs w:val="24"/>
        </w:rPr>
        <w:t xml:space="preserve"> </w:t>
      </w:r>
      <w:r w:rsidR="00BC415B" w:rsidRPr="0023366A">
        <w:rPr>
          <w:rFonts w:ascii="Times New Roman" w:hAnsi="Times New Roman" w:cs="Times New Roman"/>
          <w:sz w:val="24"/>
          <w:szCs w:val="24"/>
        </w:rPr>
        <w:t>3</w:t>
      </w:r>
      <w:r w:rsidR="006A6BA9" w:rsidRPr="002336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2A89" w:rsidRPr="0023366A" w:rsidRDefault="00292A89" w:rsidP="009A1D6B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366A">
        <w:rPr>
          <w:rFonts w:ascii="Times New Roman" w:hAnsi="Times New Roman" w:cs="Times New Roman"/>
          <w:sz w:val="24"/>
          <w:szCs w:val="24"/>
        </w:rPr>
        <w:t xml:space="preserve">.Теоретический материал </w:t>
      </w:r>
      <w:r w:rsidR="00847A72" w:rsidRPr="002336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 </w:t>
      </w:r>
      <w:r w:rsidR="00BC415B" w:rsidRPr="0023366A">
        <w:rPr>
          <w:rFonts w:ascii="Times New Roman" w:hAnsi="Times New Roman" w:cs="Times New Roman"/>
          <w:sz w:val="24"/>
          <w:szCs w:val="24"/>
        </w:rPr>
        <w:t>5-</w:t>
      </w:r>
      <w:r w:rsidR="00E351B8">
        <w:rPr>
          <w:rFonts w:ascii="Times New Roman" w:hAnsi="Times New Roman" w:cs="Times New Roman"/>
          <w:sz w:val="24"/>
          <w:szCs w:val="24"/>
        </w:rPr>
        <w:t>9</w:t>
      </w:r>
    </w:p>
    <w:p w:rsidR="00292A89" w:rsidRPr="0023366A" w:rsidRDefault="00292A89" w:rsidP="009A1D6B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</w:rPr>
        <w:t xml:space="preserve">1.1. </w:t>
      </w:r>
      <w:r w:rsidR="003E1288" w:rsidRPr="0023366A">
        <w:rPr>
          <w:rFonts w:ascii="Times New Roman" w:hAnsi="Times New Roman" w:cs="Times New Roman"/>
          <w:sz w:val="24"/>
          <w:szCs w:val="24"/>
        </w:rPr>
        <w:t>Из истории электричества</w:t>
      </w:r>
      <w:r w:rsidR="00C3647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 </w:t>
      </w:r>
      <w:r w:rsidR="00847A72" w:rsidRPr="0023366A">
        <w:rPr>
          <w:rFonts w:ascii="Times New Roman" w:hAnsi="Times New Roman" w:cs="Times New Roman"/>
          <w:sz w:val="24"/>
          <w:szCs w:val="24"/>
        </w:rPr>
        <w:t>5</w:t>
      </w:r>
    </w:p>
    <w:p w:rsidR="00292A89" w:rsidRPr="0023366A" w:rsidRDefault="00292A89" w:rsidP="009A1D6B">
      <w:pPr>
        <w:pStyle w:val="a5"/>
        <w:tabs>
          <w:tab w:val="left" w:pos="10206"/>
        </w:tabs>
        <w:spacing w:after="0" w:line="36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</w:rPr>
        <w:t xml:space="preserve">1.2. </w:t>
      </w:r>
      <w:r w:rsidR="00F35431" w:rsidRPr="0023366A">
        <w:rPr>
          <w:rFonts w:ascii="Times New Roman" w:hAnsi="Times New Roman" w:cs="Times New Roman"/>
          <w:sz w:val="24"/>
          <w:szCs w:val="24"/>
        </w:rPr>
        <w:t xml:space="preserve">Устройство и принцип действия лампы </w:t>
      </w:r>
      <w:r w:rsidRPr="0023366A">
        <w:rPr>
          <w:rFonts w:ascii="Times New Roman" w:hAnsi="Times New Roman" w:cs="Times New Roman"/>
          <w:sz w:val="24"/>
          <w:szCs w:val="24"/>
        </w:rPr>
        <w:t>накаливания</w:t>
      </w:r>
      <w:r w:rsidR="00F35431" w:rsidRPr="0023366A">
        <w:rPr>
          <w:rFonts w:ascii="Times New Roman" w:hAnsi="Times New Roman" w:cs="Times New Roman"/>
          <w:sz w:val="24"/>
          <w:szCs w:val="24"/>
        </w:rPr>
        <w:t>………………</w:t>
      </w:r>
      <w:r w:rsidR="00C36473">
        <w:rPr>
          <w:rFonts w:ascii="Times New Roman" w:hAnsi="Times New Roman" w:cs="Times New Roman"/>
          <w:sz w:val="24"/>
          <w:szCs w:val="24"/>
        </w:rPr>
        <w:t xml:space="preserve"> </w:t>
      </w:r>
      <w:r w:rsidR="00E351B8">
        <w:rPr>
          <w:rFonts w:ascii="Times New Roman" w:hAnsi="Times New Roman" w:cs="Times New Roman"/>
          <w:sz w:val="24"/>
          <w:szCs w:val="24"/>
        </w:rPr>
        <w:t>5</w:t>
      </w:r>
    </w:p>
    <w:p w:rsidR="00292A89" w:rsidRPr="0023366A" w:rsidRDefault="00292A89" w:rsidP="009A1D6B">
      <w:pPr>
        <w:pStyle w:val="a5"/>
        <w:tabs>
          <w:tab w:val="left" w:pos="8647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</w:rPr>
        <w:t>1.3. Преимущества и недостатки ламп накаливания</w:t>
      </w:r>
      <w:r w:rsidR="004A5D94" w:rsidRPr="0023366A">
        <w:rPr>
          <w:rFonts w:ascii="Times New Roman" w:hAnsi="Times New Roman" w:cs="Times New Roman"/>
          <w:sz w:val="24"/>
          <w:szCs w:val="24"/>
        </w:rPr>
        <w:t>…………………….</w:t>
      </w:r>
      <w:r w:rsidR="00C36473">
        <w:rPr>
          <w:rFonts w:ascii="Times New Roman" w:hAnsi="Times New Roman" w:cs="Times New Roman"/>
          <w:sz w:val="24"/>
          <w:szCs w:val="24"/>
        </w:rPr>
        <w:t xml:space="preserve"> .</w:t>
      </w:r>
      <w:r w:rsidR="00E351B8">
        <w:rPr>
          <w:rFonts w:ascii="Times New Roman" w:hAnsi="Times New Roman" w:cs="Times New Roman"/>
          <w:sz w:val="24"/>
          <w:szCs w:val="24"/>
        </w:rPr>
        <w:t>6</w:t>
      </w:r>
    </w:p>
    <w:p w:rsidR="00292A89" w:rsidRPr="0023366A" w:rsidRDefault="002926C9" w:rsidP="009A1D6B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</w:rPr>
        <w:t xml:space="preserve">1.4.Устройство </w:t>
      </w:r>
      <w:r w:rsidR="00F35431" w:rsidRPr="0023366A">
        <w:rPr>
          <w:rFonts w:ascii="Times New Roman" w:hAnsi="Times New Roman" w:cs="Times New Roman"/>
          <w:sz w:val="24"/>
          <w:szCs w:val="24"/>
        </w:rPr>
        <w:t>и п</w:t>
      </w:r>
      <w:r w:rsidR="00292A89" w:rsidRPr="0023366A">
        <w:rPr>
          <w:rFonts w:ascii="Times New Roman" w:hAnsi="Times New Roman" w:cs="Times New Roman"/>
          <w:sz w:val="24"/>
          <w:szCs w:val="24"/>
        </w:rPr>
        <w:t>ри</w:t>
      </w:r>
      <w:r w:rsidRPr="0023366A">
        <w:rPr>
          <w:rFonts w:ascii="Times New Roman" w:hAnsi="Times New Roman" w:cs="Times New Roman"/>
          <w:sz w:val="24"/>
          <w:szCs w:val="24"/>
        </w:rPr>
        <w:t xml:space="preserve">нцип действия энергосберегающих </w:t>
      </w:r>
      <w:r w:rsidR="00292A89" w:rsidRPr="0023366A">
        <w:rPr>
          <w:rFonts w:ascii="Times New Roman" w:hAnsi="Times New Roman" w:cs="Times New Roman"/>
          <w:sz w:val="24"/>
          <w:szCs w:val="24"/>
        </w:rPr>
        <w:t>ламп</w:t>
      </w:r>
      <w:r w:rsidR="004A5D94" w:rsidRPr="0023366A">
        <w:rPr>
          <w:rFonts w:ascii="Times New Roman" w:hAnsi="Times New Roman" w:cs="Times New Roman"/>
          <w:sz w:val="24"/>
          <w:szCs w:val="24"/>
        </w:rPr>
        <w:t>………………………</w:t>
      </w:r>
      <w:r w:rsidR="00847A72" w:rsidRPr="0023366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36473">
        <w:rPr>
          <w:rFonts w:ascii="Times New Roman" w:hAnsi="Times New Roman" w:cs="Times New Roman"/>
          <w:sz w:val="24"/>
          <w:szCs w:val="24"/>
        </w:rPr>
        <w:t xml:space="preserve">. </w:t>
      </w:r>
      <w:r w:rsidR="00E351B8">
        <w:rPr>
          <w:rFonts w:ascii="Times New Roman" w:hAnsi="Times New Roman" w:cs="Times New Roman"/>
          <w:sz w:val="24"/>
          <w:szCs w:val="24"/>
        </w:rPr>
        <w:t>7</w:t>
      </w:r>
    </w:p>
    <w:p w:rsidR="00292A89" w:rsidRPr="0023366A" w:rsidRDefault="00292A89" w:rsidP="009A1D6B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</w:rPr>
        <w:t>1.5. Плюсы и минусы энергосберегающих ламп</w:t>
      </w:r>
      <w:r w:rsidR="004A5D94" w:rsidRPr="0023366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36473">
        <w:rPr>
          <w:rFonts w:ascii="Times New Roman" w:hAnsi="Times New Roman" w:cs="Times New Roman"/>
          <w:sz w:val="24"/>
          <w:szCs w:val="24"/>
        </w:rPr>
        <w:t xml:space="preserve"> </w:t>
      </w:r>
      <w:r w:rsidR="00E351B8">
        <w:rPr>
          <w:rFonts w:ascii="Times New Roman" w:hAnsi="Times New Roman" w:cs="Times New Roman"/>
          <w:sz w:val="24"/>
          <w:szCs w:val="24"/>
        </w:rPr>
        <w:t>9</w:t>
      </w:r>
    </w:p>
    <w:p w:rsidR="00292A89" w:rsidRPr="0023366A" w:rsidRDefault="00292A89" w:rsidP="009A1D6B">
      <w:pPr>
        <w:pStyle w:val="a5"/>
        <w:tabs>
          <w:tab w:val="left" w:pos="808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366A">
        <w:rPr>
          <w:rFonts w:ascii="Times New Roman" w:hAnsi="Times New Roman" w:cs="Times New Roman"/>
          <w:sz w:val="24"/>
          <w:szCs w:val="24"/>
        </w:rPr>
        <w:t xml:space="preserve">. </w:t>
      </w:r>
      <w:r w:rsidR="00E351B8">
        <w:rPr>
          <w:rFonts w:ascii="Times New Roman" w:hAnsi="Times New Roman" w:cs="Times New Roman"/>
          <w:sz w:val="24"/>
          <w:szCs w:val="24"/>
        </w:rPr>
        <w:t>Описание проекта</w:t>
      </w:r>
      <w:r w:rsidRPr="0023366A">
        <w:rPr>
          <w:rFonts w:ascii="Times New Roman" w:hAnsi="Times New Roman" w:cs="Times New Roman"/>
          <w:sz w:val="24"/>
          <w:szCs w:val="24"/>
        </w:rPr>
        <w:t xml:space="preserve"> </w:t>
      </w:r>
      <w:r w:rsidR="004A5D94" w:rsidRPr="0023366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BC415B" w:rsidRPr="0023366A">
        <w:rPr>
          <w:rFonts w:ascii="Times New Roman" w:hAnsi="Times New Roman" w:cs="Times New Roman"/>
          <w:sz w:val="24"/>
          <w:szCs w:val="24"/>
        </w:rPr>
        <w:t xml:space="preserve">   13-17</w:t>
      </w:r>
    </w:p>
    <w:p w:rsidR="005E1E81" w:rsidRDefault="00292A89" w:rsidP="009A1D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</w:rPr>
        <w:t>2.1.</w:t>
      </w:r>
      <w:r w:rsidR="001F6676" w:rsidRPr="0023366A">
        <w:rPr>
          <w:rFonts w:ascii="Times New Roman" w:hAnsi="Times New Roman"/>
          <w:sz w:val="24"/>
          <w:szCs w:val="24"/>
        </w:rPr>
        <w:t xml:space="preserve"> </w:t>
      </w:r>
      <w:r w:rsidR="00E351B8">
        <w:rPr>
          <w:rFonts w:ascii="Times New Roman" w:hAnsi="Times New Roman"/>
          <w:sz w:val="24"/>
          <w:szCs w:val="24"/>
        </w:rPr>
        <w:t xml:space="preserve">Энергосберегающие технологии </w:t>
      </w:r>
      <w:proofErr w:type="gramStart"/>
      <w:r w:rsidR="00E351B8">
        <w:rPr>
          <w:rFonts w:ascii="Times New Roman" w:hAnsi="Times New Roman"/>
          <w:sz w:val="24"/>
          <w:szCs w:val="24"/>
        </w:rPr>
        <w:t>в</w:t>
      </w:r>
      <w:proofErr w:type="gramEnd"/>
      <w:r w:rsidR="00E351B8">
        <w:rPr>
          <w:rFonts w:ascii="Times New Roman" w:hAnsi="Times New Roman"/>
          <w:sz w:val="24"/>
          <w:szCs w:val="24"/>
        </w:rPr>
        <w:t xml:space="preserve"> школ</w:t>
      </w:r>
      <w:r w:rsidR="005E1E81">
        <w:rPr>
          <w:rFonts w:ascii="Times New Roman" w:hAnsi="Times New Roman"/>
          <w:sz w:val="24"/>
          <w:szCs w:val="24"/>
        </w:rPr>
        <w:t xml:space="preserve">: </w:t>
      </w:r>
    </w:p>
    <w:p w:rsidR="001F6676" w:rsidRDefault="005E1E81" w:rsidP="009A1D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и эффективность………………………………………………</w:t>
      </w:r>
      <w:r w:rsidR="00BC415B" w:rsidRPr="0023366A">
        <w:rPr>
          <w:rFonts w:ascii="Times New Roman" w:hAnsi="Times New Roman"/>
          <w:sz w:val="24"/>
          <w:szCs w:val="24"/>
        </w:rPr>
        <w:t>13</w:t>
      </w:r>
    </w:p>
    <w:p w:rsidR="005E1E81" w:rsidRDefault="005E1E81" w:rsidP="009A1D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Замена электроосветительных приборов ……………………………..11</w:t>
      </w:r>
    </w:p>
    <w:p w:rsidR="005E1E81" w:rsidRDefault="005E1E81" w:rsidP="009A1D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Расчет экономии электроэнергии и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кл</w:t>
      </w:r>
      <w:proofErr w:type="gramEnd"/>
      <w:r>
        <w:rPr>
          <w:rFonts w:ascii="Times New Roman" w:hAnsi="Times New Roman"/>
          <w:sz w:val="24"/>
          <w:szCs w:val="24"/>
        </w:rPr>
        <w:t>ассе…….12</w:t>
      </w:r>
    </w:p>
    <w:p w:rsidR="005E1E81" w:rsidRDefault="005E1E81" w:rsidP="009A1D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Расчет экономии электроэнергии и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шк</w:t>
      </w:r>
      <w:proofErr w:type="gramEnd"/>
      <w:r>
        <w:rPr>
          <w:rFonts w:ascii="Times New Roman" w:hAnsi="Times New Roman"/>
          <w:sz w:val="24"/>
          <w:szCs w:val="24"/>
        </w:rPr>
        <w:t>оле…….13</w:t>
      </w:r>
    </w:p>
    <w:p w:rsidR="005E1E81" w:rsidRDefault="005E1E81" w:rsidP="009A1D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Светодиодные лампы…………………………………………………...14</w:t>
      </w:r>
    </w:p>
    <w:p w:rsidR="005E1E81" w:rsidRDefault="005E1E81" w:rsidP="009A1D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План проведения работ по проекту…………………………………....16</w:t>
      </w:r>
    </w:p>
    <w:p w:rsidR="005E1E81" w:rsidRPr="0023366A" w:rsidRDefault="005E1E81" w:rsidP="009A1D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Ожидаемые результаты………………………………………………....16</w:t>
      </w:r>
    </w:p>
    <w:p w:rsidR="00865E9B" w:rsidRPr="0023366A" w:rsidRDefault="00865E9B" w:rsidP="009A1D6B">
      <w:pPr>
        <w:pStyle w:val="a5"/>
        <w:tabs>
          <w:tab w:val="left" w:pos="8080"/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23366A">
        <w:rPr>
          <w:rFonts w:ascii="Times New Roman" w:hAnsi="Times New Roman" w:cs="Times New Roman"/>
          <w:noProof/>
          <w:sz w:val="24"/>
          <w:szCs w:val="24"/>
          <w:lang w:val="en-US"/>
        </w:rPr>
        <w:t>III</w:t>
      </w:r>
      <w:r w:rsidRPr="0023366A">
        <w:rPr>
          <w:rFonts w:ascii="Times New Roman" w:hAnsi="Times New Roman" w:cs="Times New Roman"/>
          <w:noProof/>
          <w:sz w:val="24"/>
          <w:szCs w:val="24"/>
        </w:rPr>
        <w:t>.</w:t>
      </w:r>
      <w:r w:rsidR="009A1D6B" w:rsidRPr="002336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366A">
        <w:rPr>
          <w:rFonts w:ascii="Times New Roman" w:hAnsi="Times New Roman" w:cs="Times New Roman"/>
          <w:noProof/>
          <w:sz w:val="24"/>
          <w:szCs w:val="24"/>
        </w:rPr>
        <w:t>Выводы…………………………………………………………………</w:t>
      </w:r>
      <w:r w:rsidR="005E1E81">
        <w:rPr>
          <w:rFonts w:ascii="Times New Roman" w:hAnsi="Times New Roman" w:cs="Times New Roman"/>
          <w:noProof/>
          <w:sz w:val="24"/>
          <w:szCs w:val="24"/>
        </w:rPr>
        <w:t>...16</w:t>
      </w:r>
    </w:p>
    <w:p w:rsidR="00865E9B" w:rsidRPr="0023366A" w:rsidRDefault="00865E9B" w:rsidP="009A1D6B">
      <w:pPr>
        <w:pStyle w:val="a5"/>
        <w:tabs>
          <w:tab w:val="left" w:pos="8080"/>
          <w:tab w:val="left" w:pos="878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noProof/>
          <w:sz w:val="24"/>
          <w:szCs w:val="24"/>
          <w:lang w:val="en-US"/>
        </w:rPr>
        <w:t>IV</w:t>
      </w:r>
      <w:r w:rsidRPr="0023366A">
        <w:rPr>
          <w:rFonts w:ascii="Times New Roman" w:hAnsi="Times New Roman" w:cs="Times New Roman"/>
          <w:noProof/>
          <w:sz w:val="24"/>
          <w:szCs w:val="24"/>
        </w:rPr>
        <w:t>.</w:t>
      </w:r>
      <w:r w:rsidR="009A1D6B" w:rsidRPr="002336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366A">
        <w:rPr>
          <w:rFonts w:ascii="Times New Roman" w:hAnsi="Times New Roman" w:cs="Times New Roman"/>
          <w:noProof/>
          <w:sz w:val="24"/>
          <w:szCs w:val="24"/>
        </w:rPr>
        <w:t>Литература………………………………………………………………</w:t>
      </w:r>
      <w:r w:rsidR="005E1E81">
        <w:rPr>
          <w:rFonts w:ascii="Times New Roman" w:hAnsi="Times New Roman" w:cs="Times New Roman"/>
          <w:noProof/>
          <w:sz w:val="24"/>
          <w:szCs w:val="24"/>
        </w:rPr>
        <w:t xml:space="preserve"> .</w:t>
      </w:r>
      <w:r w:rsidR="00BC415B" w:rsidRPr="0023366A">
        <w:rPr>
          <w:rFonts w:ascii="Times New Roman" w:hAnsi="Times New Roman" w:cs="Times New Roman"/>
          <w:noProof/>
          <w:sz w:val="24"/>
          <w:szCs w:val="24"/>
        </w:rPr>
        <w:t>1</w:t>
      </w:r>
      <w:r w:rsidR="005E1E81">
        <w:rPr>
          <w:rFonts w:ascii="Times New Roman" w:hAnsi="Times New Roman" w:cs="Times New Roman"/>
          <w:noProof/>
          <w:sz w:val="24"/>
          <w:szCs w:val="24"/>
        </w:rPr>
        <w:t>9</w:t>
      </w:r>
      <w:r w:rsidR="00061C71" w:rsidRPr="0023366A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23366A">
        <w:rPr>
          <w:rFonts w:ascii="Times New Roman" w:hAnsi="Times New Roman" w:cs="Times New Roman"/>
          <w:noProof/>
          <w:sz w:val="24"/>
          <w:szCs w:val="24"/>
        </w:rPr>
        <w:instrText xml:space="preserve"> TOC \o </w:instrText>
      </w:r>
      <w:r w:rsidR="00061C71" w:rsidRPr="0023366A">
        <w:rPr>
          <w:rFonts w:ascii="Times New Roman" w:hAnsi="Times New Roman" w:cs="Times New Roman"/>
          <w:noProof/>
          <w:sz w:val="24"/>
          <w:szCs w:val="24"/>
        </w:rPr>
        <w:fldChar w:fldCharType="separate"/>
      </w:r>
    </w:p>
    <w:p w:rsidR="00FF5E9D" w:rsidRPr="0023366A" w:rsidRDefault="00061C71" w:rsidP="005E1E81">
      <w:pPr>
        <w:pStyle w:val="a5"/>
        <w:spacing w:after="0" w:line="360" w:lineRule="auto"/>
        <w:ind w:left="0"/>
        <w:rPr>
          <w:sz w:val="24"/>
          <w:szCs w:val="24"/>
        </w:rPr>
      </w:pPr>
      <w:r w:rsidRPr="0023366A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FF5E9D" w:rsidRPr="0023366A">
        <w:rPr>
          <w:sz w:val="24"/>
          <w:szCs w:val="24"/>
        </w:rPr>
        <w:t xml:space="preserve"> </w:t>
      </w:r>
    </w:p>
    <w:p w:rsidR="00FF5E9D" w:rsidRDefault="00FF5E9D" w:rsidP="009A1D6B">
      <w:pPr>
        <w:tabs>
          <w:tab w:val="left" w:pos="284"/>
          <w:tab w:val="left" w:pos="567"/>
          <w:tab w:val="left" w:pos="709"/>
          <w:tab w:val="left" w:pos="6379"/>
          <w:tab w:val="center" w:pos="7509"/>
          <w:tab w:val="left" w:pos="11624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F5E9D" w:rsidRDefault="00FF5E9D" w:rsidP="009A1D6B">
      <w:pPr>
        <w:tabs>
          <w:tab w:val="left" w:pos="284"/>
          <w:tab w:val="left" w:pos="567"/>
          <w:tab w:val="left" w:pos="709"/>
          <w:tab w:val="left" w:pos="6379"/>
          <w:tab w:val="center" w:pos="75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1288" w:rsidRDefault="003E1288" w:rsidP="009A1D6B">
      <w:pPr>
        <w:spacing w:after="0" w:line="360" w:lineRule="auto"/>
        <w:ind w:left="54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13DE9" w:rsidRDefault="00F13DE9" w:rsidP="009A1D6B">
      <w:pPr>
        <w:spacing w:after="0" w:line="360" w:lineRule="auto"/>
        <w:ind w:left="54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13DE9" w:rsidRDefault="00F13DE9" w:rsidP="009A1D6B">
      <w:pPr>
        <w:spacing w:after="0" w:line="360" w:lineRule="auto"/>
        <w:ind w:left="54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13DE9" w:rsidRDefault="00F13DE9" w:rsidP="009A1D6B">
      <w:pPr>
        <w:spacing w:after="0" w:line="360" w:lineRule="auto"/>
        <w:ind w:left="54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13DE9" w:rsidRDefault="00F13DE9" w:rsidP="009A1D6B">
      <w:pPr>
        <w:spacing w:after="0" w:line="360" w:lineRule="auto"/>
        <w:ind w:left="54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13DE9" w:rsidRDefault="00F13DE9" w:rsidP="009A1D6B">
      <w:pPr>
        <w:spacing w:after="0" w:line="360" w:lineRule="auto"/>
        <w:ind w:left="54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13DE9" w:rsidRDefault="00F13DE9" w:rsidP="009A1D6B">
      <w:pPr>
        <w:spacing w:after="0" w:line="360" w:lineRule="auto"/>
        <w:ind w:left="54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366A" w:rsidRDefault="0023366A" w:rsidP="009A1D6B">
      <w:pPr>
        <w:spacing w:after="0" w:line="360" w:lineRule="auto"/>
        <w:ind w:left="54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86072" w:rsidRDefault="00C86072" w:rsidP="005E1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1E81" w:rsidRDefault="005E1E81" w:rsidP="005E1E8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BDE" w:rsidRDefault="00102BDE" w:rsidP="009A1D6B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5E2E" w:rsidRPr="0023366A" w:rsidRDefault="009C5E2E" w:rsidP="009E43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6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C43A1B" w:rsidRDefault="00C43A1B" w:rsidP="009E434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будущем единой мировой валютой будет киловатт – час.</w:t>
      </w:r>
      <w:r w:rsidRPr="00233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D2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Писатель – фантаст Артур Кларк</w:t>
      </w:r>
      <w:r w:rsidRPr="00C6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366A" w:rsidRDefault="0023366A" w:rsidP="009E43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36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 может отказаться от многого, но не от тепла и света. Энергия уже сегодня «на вес золота», так как мировой экономике требуется все больше киловатт - часов. По оценке Международного энергетического агентства к 2025 году спрос на нее удвоится.</w:t>
      </w:r>
    </w:p>
    <w:p w:rsidR="005B2950" w:rsidRDefault="005B2950" w:rsidP="009E43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2950" w:rsidRDefault="005B2950" w:rsidP="009E43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2950" w:rsidRDefault="005B2950" w:rsidP="009E43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314950" cy="21240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2950" w:rsidRDefault="005B2950" w:rsidP="009E43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B2950" w:rsidRPr="0023366A" w:rsidRDefault="005B2950" w:rsidP="00D129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5E2E" w:rsidRPr="0023366A" w:rsidRDefault="009B177B" w:rsidP="009E4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C5E2E" w:rsidRPr="0023366A">
        <w:rPr>
          <w:rFonts w:ascii="Times New Roman" w:hAnsi="Times New Roman" w:cs="Times New Roman"/>
          <w:bCs/>
          <w:sz w:val="24"/>
          <w:szCs w:val="24"/>
        </w:rPr>
        <w:t>Нашу жизнь невозможно представить без электричества. В наших домах электрический ток зажигает свет, нагревает утюг, заставляет работать компьютер, холодильник и другие приборы. Это невидимый труженик  используется повсюду.</w:t>
      </w:r>
    </w:p>
    <w:p w:rsidR="009C5E2E" w:rsidRPr="0023366A" w:rsidRDefault="009C5E2E" w:rsidP="009E434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77B" w:rsidRPr="0023366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23366A">
        <w:rPr>
          <w:rFonts w:ascii="Times New Roman" w:hAnsi="Times New Roman" w:cs="Times New Roman"/>
          <w:bCs/>
          <w:sz w:val="24"/>
          <w:szCs w:val="24"/>
        </w:rPr>
        <w:t>Отсутствие электричества создаёт множество неудобств: пропадает свет, не работают электроприборы, останавливается транспорт, затрудняется работа в больницах, на фабриках, нарушается связь (те</w:t>
      </w:r>
      <w:r w:rsidR="0080656A" w:rsidRPr="0023366A">
        <w:rPr>
          <w:rFonts w:ascii="Times New Roman" w:hAnsi="Times New Roman" w:cs="Times New Roman"/>
          <w:bCs/>
          <w:sz w:val="24"/>
          <w:szCs w:val="24"/>
        </w:rPr>
        <w:t>лефон, радио, ТВ, интернет).</w:t>
      </w:r>
      <w:proofErr w:type="gramEnd"/>
    </w:p>
    <w:p w:rsidR="00797360" w:rsidRPr="0023366A" w:rsidRDefault="009C5E2E" w:rsidP="009E4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66A">
        <w:rPr>
          <w:rFonts w:ascii="Times New Roman" w:hAnsi="Times New Roman" w:cs="Times New Roman"/>
          <w:bCs/>
          <w:sz w:val="24"/>
          <w:szCs w:val="24"/>
        </w:rPr>
        <w:t>Рост энергопотребления неизбежно рождает все новые и новые проблемы: увеличивается нагрузка на природу, истощаются природные ресурсы, к экологическим проблемам добав</w:t>
      </w:r>
      <w:r w:rsidRPr="0023366A">
        <w:rPr>
          <w:rFonts w:ascii="Times New Roman" w:hAnsi="Times New Roman" w:cs="Times New Roman"/>
          <w:bCs/>
          <w:sz w:val="24"/>
          <w:szCs w:val="24"/>
        </w:rPr>
        <w:softHyphen/>
        <w:t xml:space="preserve">ляется угроза «энергетического голода». </w:t>
      </w:r>
    </w:p>
    <w:p w:rsidR="0023366A" w:rsidRDefault="00797360" w:rsidP="009E434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6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3366A">
        <w:rPr>
          <w:rFonts w:ascii="Times New Roman" w:hAnsi="Times New Roman" w:cs="Times New Roman"/>
          <w:sz w:val="24"/>
          <w:szCs w:val="24"/>
        </w:rPr>
        <w:t xml:space="preserve"> </w:t>
      </w:r>
      <w:r w:rsidRPr="0023366A">
        <w:rPr>
          <w:rFonts w:ascii="Times New Roman" w:hAnsi="Times New Roman" w:cs="Times New Roman"/>
          <w:sz w:val="24"/>
          <w:szCs w:val="24"/>
        </w:rPr>
        <w:t xml:space="preserve"> </w:t>
      </w:r>
      <w:r w:rsidR="00414559" w:rsidRPr="0023366A">
        <w:rPr>
          <w:rFonts w:ascii="Times New Roman" w:hAnsi="Times New Roman" w:cs="Times New Roman"/>
          <w:bCs/>
          <w:sz w:val="24"/>
          <w:szCs w:val="24"/>
        </w:rPr>
        <w:t>Ограничить рост потребления энергии очень сложно, ведь от него</w:t>
      </w:r>
      <w:r w:rsidR="00E27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5E2E" w:rsidRPr="0023366A">
        <w:rPr>
          <w:rFonts w:ascii="Times New Roman" w:hAnsi="Times New Roman" w:cs="Times New Roman"/>
          <w:bCs/>
          <w:sz w:val="24"/>
          <w:szCs w:val="24"/>
        </w:rPr>
        <w:t>напрямую зависит здоровье и благосостояние каждого человека. Необходимо решить,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 w:rsidRPr="0023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66A" w:rsidRDefault="0023366A" w:rsidP="009E434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единственная возможность развиваться без потерь – переход на современные энергосберегающие технологии.</w:t>
      </w:r>
    </w:p>
    <w:p w:rsidR="00E273DC" w:rsidRDefault="0067605A" w:rsidP="009E4340">
      <w:pPr>
        <w:pStyle w:val="Default"/>
        <w:ind w:firstLine="567"/>
        <w:jc w:val="both"/>
      </w:pPr>
      <w:r w:rsidRPr="009E4340">
        <w:t xml:space="preserve">Экономия энергии в школе, важная с экологической точки зрения, может оказаться выгодной экономически. Реализация данного проекта позволит сэкономить бюджетные средства, внесет важный вклад в развитие экологического образования. Наш век информационный, и часто мы из средств массовой информации получаем много негативных сообщений, которые заставляют нас чувствовать свое бессилие в решении экологических проблем. Формируется свое мнение, что эта работа бесполезна. Складывается ошибочное мнение, что проблемы экологии происходят где-то и до нас это не дойдет. Где-то вырубаются леса, где-то отравляют атмосферу, где-то повышен уровень радиации. Это глобальный уровень мышления, наша задача приблизить мышление к локальным проблемам. </w:t>
      </w:r>
    </w:p>
    <w:p w:rsidR="009E4340" w:rsidRDefault="009E4340" w:rsidP="009E4340">
      <w:pPr>
        <w:pStyle w:val="Default"/>
        <w:ind w:firstLine="567"/>
        <w:jc w:val="both"/>
      </w:pPr>
      <w:r w:rsidRPr="009E4340">
        <w:t xml:space="preserve">Россия, несмотря на продолжительные трудности, осталась «энергетической сверхдержавой» - обладателем одним из самых больших в мире потенциалов </w:t>
      </w:r>
      <w:proofErr w:type="spellStart"/>
      <w:r w:rsidRPr="009E4340">
        <w:t>топливн</w:t>
      </w:r>
      <w:proofErr w:type="gramStart"/>
      <w:r w:rsidRPr="009E4340">
        <w:t>о</w:t>
      </w:r>
      <w:proofErr w:type="spellEnd"/>
      <w:r w:rsidRPr="009E4340">
        <w:t>-</w:t>
      </w:r>
      <w:proofErr w:type="gramEnd"/>
      <w:r w:rsidRPr="009E4340">
        <w:t xml:space="preserve"> энергетических ресурсов. На ее территории, составляющей примерно 10% суши Земли с </w:t>
      </w:r>
      <w:r w:rsidRPr="009E4340">
        <w:lastRenderedPageBreak/>
        <w:t>населением всего 2,6% от мирового, сосредоточено свыше 32% разведанных запасов газа, 13% нефти и 25% угля. Но даже при таком изобилии, проблема ресурсосбережения – одна из ключевых для России. Проблема ресурсосбережения имеет свой специфический российский аспект – это расточительное расходование энергоресурсов и энергоносителей ввиду чрезвычайной энергоемкости сре</w:t>
      </w:r>
      <w:proofErr w:type="gramStart"/>
      <w:r w:rsidRPr="009E4340">
        <w:t>дств пр</w:t>
      </w:r>
      <w:proofErr w:type="gramEnd"/>
      <w:r w:rsidRPr="009E4340">
        <w:t xml:space="preserve">оизводства </w:t>
      </w:r>
      <w:proofErr w:type="spellStart"/>
      <w:r w:rsidRPr="009E4340">
        <w:t>топливно</w:t>
      </w:r>
      <w:proofErr w:type="spellEnd"/>
      <w:r w:rsidRPr="009E4340">
        <w:t xml:space="preserve"> – энергетического и промышленного комплексов.</w:t>
      </w:r>
    </w:p>
    <w:p w:rsidR="009E4340" w:rsidRDefault="009E4340" w:rsidP="009E4340">
      <w:pPr>
        <w:pStyle w:val="Default"/>
        <w:ind w:firstLine="567"/>
        <w:jc w:val="both"/>
      </w:pPr>
      <w:r w:rsidRPr="009E4340">
        <w:t xml:space="preserve"> </w:t>
      </w:r>
      <w:r>
        <w:rPr>
          <w:b/>
          <w:bCs/>
        </w:rPr>
        <w:t>Ц</w:t>
      </w:r>
      <w:r w:rsidRPr="009E4340">
        <w:rPr>
          <w:b/>
          <w:bCs/>
        </w:rPr>
        <w:t>ель проекта</w:t>
      </w:r>
      <w:r w:rsidRPr="009E4340">
        <w:t>: привлечь всех участников образовательного процесса школы к деятельности по сокращению потребления электроэнергии, что будет содействовать решению задач экологического и экономического образования</w:t>
      </w:r>
      <w:r>
        <w:t>.</w:t>
      </w:r>
    </w:p>
    <w:p w:rsidR="009E4340" w:rsidRDefault="009E4340" w:rsidP="009E4340">
      <w:pPr>
        <w:pStyle w:val="Default"/>
        <w:ind w:firstLine="567"/>
        <w:jc w:val="both"/>
      </w:pPr>
      <w:r w:rsidRPr="009E4340">
        <w:t xml:space="preserve"> </w:t>
      </w:r>
      <w:r>
        <w:rPr>
          <w:b/>
          <w:bCs/>
        </w:rPr>
        <w:t>З</w:t>
      </w:r>
      <w:r w:rsidRPr="009E4340">
        <w:rPr>
          <w:b/>
          <w:bCs/>
        </w:rPr>
        <w:t>адачи проекта:</w:t>
      </w:r>
      <w:r w:rsidRPr="009E4340">
        <w:t xml:space="preserve"> </w:t>
      </w:r>
    </w:p>
    <w:p w:rsidR="009E4340" w:rsidRDefault="009E4340" w:rsidP="009E4340">
      <w:pPr>
        <w:pStyle w:val="Default"/>
        <w:numPr>
          <w:ilvl w:val="0"/>
          <w:numId w:val="26"/>
        </w:numPr>
        <w:jc w:val="both"/>
      </w:pPr>
      <w:r>
        <w:t>в</w:t>
      </w:r>
      <w:r w:rsidRPr="009E4340">
        <w:t>овлечение участников образовательного процесса в процесс экономного использования энергоресурсов</w:t>
      </w:r>
      <w:r>
        <w:t>:</w:t>
      </w:r>
    </w:p>
    <w:p w:rsidR="009E4340" w:rsidRDefault="009E4340" w:rsidP="009E4340">
      <w:pPr>
        <w:pStyle w:val="Default"/>
        <w:numPr>
          <w:ilvl w:val="0"/>
          <w:numId w:val="26"/>
        </w:numPr>
        <w:jc w:val="both"/>
      </w:pPr>
      <w:r>
        <w:t>п</w:t>
      </w:r>
      <w:r w:rsidRPr="009E4340">
        <w:t>оиск методов эффективного использования энергии с целью уменьшения потерь при эксплуатации приборов электропотребления</w:t>
      </w:r>
      <w:r>
        <w:t>:</w:t>
      </w:r>
    </w:p>
    <w:p w:rsidR="009E4340" w:rsidRPr="009E4340" w:rsidRDefault="009E4340" w:rsidP="009E4340">
      <w:pPr>
        <w:pStyle w:val="Default"/>
        <w:numPr>
          <w:ilvl w:val="0"/>
          <w:numId w:val="26"/>
        </w:numPr>
        <w:jc w:val="both"/>
      </w:pPr>
      <w:r w:rsidRPr="009E4340">
        <w:t xml:space="preserve"> расчет эффективности замены традиционных источников освещения на альтернативные (энергосберегающие лампы).</w:t>
      </w:r>
    </w:p>
    <w:p w:rsidR="009E4340" w:rsidRDefault="009E4340" w:rsidP="009E4340">
      <w:pPr>
        <w:pStyle w:val="Default"/>
        <w:ind w:firstLine="567"/>
        <w:jc w:val="both"/>
      </w:pPr>
      <w:r w:rsidRPr="009E4340">
        <w:rPr>
          <w:b/>
          <w:bCs/>
        </w:rPr>
        <w:t xml:space="preserve">Объектом </w:t>
      </w:r>
      <w:r w:rsidRPr="009E4340">
        <w:t>исследования является энергетическое состояние школы.</w:t>
      </w:r>
    </w:p>
    <w:p w:rsidR="009E4340" w:rsidRDefault="009E4340" w:rsidP="009E4340">
      <w:pPr>
        <w:pStyle w:val="Default"/>
        <w:ind w:firstLine="567"/>
        <w:jc w:val="both"/>
      </w:pPr>
      <w:r w:rsidRPr="009E4340">
        <w:rPr>
          <w:b/>
          <w:bCs/>
        </w:rPr>
        <w:t xml:space="preserve">Предметом исследования </w:t>
      </w:r>
      <w:r w:rsidRPr="009E4340">
        <w:t>являются педагогические условия формирования экологических и экономических знаний и умений школьников.</w:t>
      </w:r>
    </w:p>
    <w:p w:rsidR="0067605A" w:rsidRPr="009E4340" w:rsidRDefault="009E4340" w:rsidP="009E4340">
      <w:pPr>
        <w:pStyle w:val="Default"/>
        <w:ind w:firstLine="567"/>
        <w:jc w:val="both"/>
      </w:pPr>
      <w:r w:rsidRPr="009E4340">
        <w:t xml:space="preserve"> Гипотеза исследования основана на предположении о том, что успешность формирования экологических, экономических и энергетических знаний и умений учащихся в школе возможна в случае, если создана система образования, ориентированная на экологические проблемы глобального, регионального и локального уровня; обучение должно осуществляется с опорой на личный опыт взаимодействия учащихся с окружающей средой; обеспечиваться самостоятельной деятельностью школьников по изучению, анализу состояния окружающей среды, определению мер по улучшению энергетической ситуации и решению конкретных экологических проблем.</w:t>
      </w:r>
    </w:p>
    <w:p w:rsidR="00797360" w:rsidRPr="0023366A" w:rsidRDefault="00797360" w:rsidP="009E43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66A">
        <w:rPr>
          <w:rFonts w:ascii="Times New Roman" w:hAnsi="Times New Roman" w:cs="Times New Roman"/>
          <w:b/>
          <w:sz w:val="24"/>
          <w:szCs w:val="24"/>
        </w:rPr>
        <w:t xml:space="preserve">       Актуальность: </w:t>
      </w:r>
      <w:r w:rsidRPr="0023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разумного использования энергии является одной из наиболее острых проблем человечества. Современная экономика основана на использовании энергетических ресурсов, запасы которых истощаются и не возобновляются. </w:t>
      </w:r>
      <w:r w:rsidR="009E4340">
        <w:rPr>
          <w:rFonts w:ascii="Times New Roman" w:hAnsi="Times New Roman" w:cs="Times New Roman"/>
          <w:sz w:val="24"/>
          <w:szCs w:val="24"/>
        </w:rPr>
        <w:t>В</w:t>
      </w:r>
      <w:r w:rsidRPr="0023366A">
        <w:rPr>
          <w:rFonts w:ascii="Times New Roman" w:hAnsi="Times New Roman" w:cs="Times New Roman"/>
          <w:sz w:val="24"/>
          <w:szCs w:val="24"/>
        </w:rPr>
        <w:t xml:space="preserve"> современном мире с каждым днем увеличивается потребность в электроэнергии, поэтому  спрос на энергосберегающие  технологии очень высок.</w:t>
      </w:r>
      <w:r w:rsidRPr="0023366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50F04" w:rsidRPr="0023366A" w:rsidRDefault="00154671" w:rsidP="009E4340">
      <w:pPr>
        <w:tabs>
          <w:tab w:val="left" w:pos="6379"/>
          <w:tab w:val="center" w:pos="7509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66A">
        <w:rPr>
          <w:rFonts w:ascii="Times New Roman" w:hAnsi="Times New Roman" w:cs="Times New Roman"/>
          <w:sz w:val="24"/>
          <w:szCs w:val="24"/>
        </w:rPr>
        <w:t xml:space="preserve">    </w:t>
      </w:r>
      <w:r w:rsidR="00250F04" w:rsidRPr="0023366A">
        <w:rPr>
          <w:rFonts w:ascii="Times New Roman" w:hAnsi="Times New Roman" w:cs="Times New Roman"/>
          <w:sz w:val="24"/>
          <w:szCs w:val="24"/>
        </w:rPr>
        <w:t>23 ноября 2009 года Д. А. Медведев подписал принятый ранее Госдумой закон «Об энергосбережении и повышении энергетической эффективности и о внесении изменений в отдельные законодательные акты Российской Федерации». Согласно документу, с 1 января 2011 года на территории страны не допускается продажа электрических ламп накаливания мощностью 100 Вт и более, а также запрещается размещение заказов на поставку ламп накаливания любой мощности для государственных и муниципальных нужд; с 1 января 2013 года может быть введен запрет на электролампы мощностью 75 Вт и более, а с 1 января 2014 года — ламп мощностью 25 Вт и более. В связи с уже вступившим запретом на продажу ламп мощностью более 100 Вт, некоторые производители уже начали выпускать лампы мощностью 95 Вт.</w:t>
      </w:r>
    </w:p>
    <w:p w:rsidR="006B036F" w:rsidRPr="0023366A" w:rsidRDefault="009B177B" w:rsidP="004747ED">
      <w:pPr>
        <w:tabs>
          <w:tab w:val="left" w:pos="567"/>
          <w:tab w:val="left" w:pos="6379"/>
          <w:tab w:val="center" w:pos="75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66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F5E9D" w:rsidRPr="0023366A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="00E72E72" w:rsidRPr="00233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A1B" w:rsidRPr="0023366A">
        <w:rPr>
          <w:rFonts w:ascii="Times New Roman" w:hAnsi="Times New Roman" w:cs="Times New Roman"/>
          <w:sz w:val="24"/>
          <w:szCs w:val="24"/>
        </w:rPr>
        <w:t>теоретический, практический</w:t>
      </w:r>
      <w:r w:rsidR="00E72E72" w:rsidRPr="0023366A">
        <w:rPr>
          <w:rFonts w:ascii="Times New Roman" w:hAnsi="Times New Roman" w:cs="Times New Roman"/>
          <w:sz w:val="24"/>
          <w:szCs w:val="24"/>
        </w:rPr>
        <w:t>.</w:t>
      </w:r>
    </w:p>
    <w:p w:rsidR="009B177B" w:rsidRPr="0023366A" w:rsidRDefault="009B177B" w:rsidP="004747ED">
      <w:pPr>
        <w:tabs>
          <w:tab w:val="left" w:pos="6379"/>
          <w:tab w:val="center" w:pos="75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77B" w:rsidRPr="004747ED" w:rsidRDefault="009B177B" w:rsidP="004747ED">
      <w:pPr>
        <w:tabs>
          <w:tab w:val="left" w:pos="6379"/>
          <w:tab w:val="center" w:pos="75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F04" w:rsidRPr="004747ED" w:rsidRDefault="00250F04" w:rsidP="004747ED">
      <w:pPr>
        <w:tabs>
          <w:tab w:val="left" w:pos="6379"/>
          <w:tab w:val="center" w:pos="75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D85" w:rsidRDefault="00244D85" w:rsidP="004747ED">
      <w:pPr>
        <w:tabs>
          <w:tab w:val="left" w:pos="6379"/>
          <w:tab w:val="center" w:pos="75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905" w:rsidRDefault="00D12905" w:rsidP="004747ED">
      <w:pPr>
        <w:tabs>
          <w:tab w:val="left" w:pos="6379"/>
          <w:tab w:val="center" w:pos="7509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A83" w:rsidRDefault="00D521E1" w:rsidP="00C66797">
      <w:pPr>
        <w:tabs>
          <w:tab w:val="left" w:pos="6379"/>
          <w:tab w:val="center" w:pos="75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F64A83" w:rsidRPr="00F64A83">
        <w:rPr>
          <w:rFonts w:ascii="Times New Roman" w:hAnsi="Times New Roman" w:cs="Times New Roman"/>
          <w:b/>
          <w:sz w:val="24"/>
          <w:szCs w:val="24"/>
        </w:rPr>
        <w:t>Теоретический материал</w:t>
      </w:r>
      <w:r w:rsidR="001B7A16">
        <w:rPr>
          <w:rFonts w:ascii="Times New Roman" w:hAnsi="Times New Roman" w:cs="Times New Roman"/>
          <w:b/>
          <w:sz w:val="24"/>
          <w:szCs w:val="24"/>
        </w:rPr>
        <w:t>.</w:t>
      </w:r>
    </w:p>
    <w:p w:rsidR="00D301B7" w:rsidRPr="001B7A16" w:rsidRDefault="001B7A16" w:rsidP="001B7A16">
      <w:pPr>
        <w:tabs>
          <w:tab w:val="left" w:pos="6379"/>
          <w:tab w:val="center" w:pos="75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Из истории электричества.</w:t>
      </w:r>
    </w:p>
    <w:p w:rsidR="006A6BA9" w:rsidRPr="00F64A83" w:rsidRDefault="00595A7D" w:rsidP="00F64A8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 xml:space="preserve">Открытие электрических явлений легенда приписывает мудрецу Фалесу, жившему более двух тысячелетий назад в Греции. В те времена в окрестностях древнегреческого </w:t>
      </w:r>
      <w:r w:rsidR="001B7A16">
        <w:rPr>
          <w:rFonts w:ascii="Times New Roman" w:hAnsi="Times New Roman" w:cs="Times New Roman"/>
          <w:sz w:val="24"/>
          <w:szCs w:val="24"/>
        </w:rPr>
        <w:t xml:space="preserve">города Магнезия люди находили </w:t>
      </w:r>
      <w:r w:rsidRPr="00F64A83">
        <w:rPr>
          <w:rFonts w:ascii="Times New Roman" w:hAnsi="Times New Roman" w:cs="Times New Roman"/>
          <w:sz w:val="24"/>
          <w:szCs w:val="24"/>
        </w:rPr>
        <w:t xml:space="preserve">на берегу моря камешки, которые притягивали железные предметы. По имени этого города их назвали магнитами. Фалес же </w:t>
      </w:r>
      <w:r w:rsidR="009C2C51">
        <w:rPr>
          <w:rFonts w:ascii="Times New Roman" w:hAnsi="Times New Roman" w:cs="Times New Roman"/>
          <w:sz w:val="24"/>
          <w:szCs w:val="24"/>
        </w:rPr>
        <w:t>находил на берегу моря и другие</w:t>
      </w:r>
      <w:r w:rsidRPr="00F64A83">
        <w:rPr>
          <w:rFonts w:ascii="Times New Roman" w:hAnsi="Times New Roman" w:cs="Times New Roman"/>
          <w:sz w:val="24"/>
          <w:szCs w:val="24"/>
        </w:rPr>
        <w:t>, не менее таинственные камешки, к тому же красивые и легкие.  Они не притягивали, как магниты, железных предметов</w:t>
      </w:r>
      <w:r w:rsidR="00CB627D" w:rsidRPr="00F64A83">
        <w:rPr>
          <w:rFonts w:ascii="Times New Roman" w:hAnsi="Times New Roman" w:cs="Times New Roman"/>
          <w:sz w:val="24"/>
          <w:szCs w:val="24"/>
        </w:rPr>
        <w:t>. Но если их натирали кусочком шерстяной ткани, к ним прилипали пушинки, кусочки дерева и травы. Такие камешки называли янтарем. Древние греки янтарь называли электроном. Отсюда и возникло всем известное слово «электричество».</w:t>
      </w:r>
    </w:p>
    <w:p w:rsidR="00CB627D" w:rsidRPr="00F64A83" w:rsidRDefault="00CB627D" w:rsidP="00F64A8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 xml:space="preserve">Первый источник электрического тока изобрел итальянский физик </w:t>
      </w:r>
      <w:proofErr w:type="spellStart"/>
      <w:r w:rsidRPr="00F64A83">
        <w:rPr>
          <w:rFonts w:ascii="Times New Roman" w:hAnsi="Times New Roman" w:cs="Times New Roman"/>
          <w:sz w:val="24"/>
          <w:szCs w:val="24"/>
        </w:rPr>
        <w:t>Александро</w:t>
      </w:r>
      <w:proofErr w:type="spellEnd"/>
      <w:r w:rsidRPr="00F64A83">
        <w:rPr>
          <w:rFonts w:ascii="Times New Roman" w:hAnsi="Times New Roman" w:cs="Times New Roman"/>
          <w:sz w:val="24"/>
          <w:szCs w:val="24"/>
        </w:rPr>
        <w:t xml:space="preserve"> Вольта в конце </w:t>
      </w:r>
      <w:r w:rsidRPr="00F64A8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64A83">
        <w:rPr>
          <w:rFonts w:ascii="Times New Roman" w:hAnsi="Times New Roman" w:cs="Times New Roman"/>
          <w:sz w:val="24"/>
          <w:szCs w:val="24"/>
        </w:rPr>
        <w:t xml:space="preserve"> века. Между небольшими дисками из меди и цинка он помещал суконку, смоченную раствором кислоты. Между дисками и раствором происходит химическая реакция, создающая в проводнике, соединяющем диски, слабый электрический ток. Соединяя пары дисков в батарею, можно получать</w:t>
      </w:r>
      <w:r w:rsidR="00487727" w:rsidRPr="00F64A83">
        <w:rPr>
          <w:rFonts w:ascii="Times New Roman" w:hAnsi="Times New Roman" w:cs="Times New Roman"/>
          <w:sz w:val="24"/>
          <w:szCs w:val="24"/>
        </w:rPr>
        <w:t xml:space="preserve"> уже значительный электрический ток. Такие батареи называли вольтовыми столбами. Они – то и положили начало электротехнике.</w:t>
      </w:r>
    </w:p>
    <w:p w:rsidR="00487727" w:rsidRPr="00F64A83" w:rsidRDefault="00487727" w:rsidP="00F64A8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 xml:space="preserve">В 1802 году русский профессор Василий Петров, сближая два угольных стержня, подключенных к батарее, увидел яркое свечение между ними – электрическую дугу. Эксперименты с дугой были долгими и сложными. И только в 1877 году дуговые лампы, разработанные изобретателем Павлом </w:t>
      </w:r>
      <w:r w:rsidR="00CE3621" w:rsidRPr="00F64A83">
        <w:rPr>
          <w:rFonts w:ascii="Times New Roman" w:hAnsi="Times New Roman" w:cs="Times New Roman"/>
          <w:sz w:val="24"/>
          <w:szCs w:val="24"/>
        </w:rPr>
        <w:t xml:space="preserve">Николаевич </w:t>
      </w:r>
      <w:r w:rsidRPr="00F64A83">
        <w:rPr>
          <w:rFonts w:ascii="Times New Roman" w:hAnsi="Times New Roman" w:cs="Times New Roman"/>
          <w:sz w:val="24"/>
          <w:szCs w:val="24"/>
        </w:rPr>
        <w:t>Яблочковым, осветили людные улицы Парижа.</w:t>
      </w:r>
    </w:p>
    <w:p w:rsidR="009B177B" w:rsidRDefault="00487727" w:rsidP="00F64A8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>Лавры изобретения привычной для нас лампы накаливания поделили между собой россиянин Александр</w:t>
      </w:r>
      <w:r w:rsidR="00CE3621" w:rsidRPr="00F64A83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Pr="00F64A83">
        <w:rPr>
          <w:rFonts w:ascii="Times New Roman" w:hAnsi="Times New Roman" w:cs="Times New Roman"/>
          <w:sz w:val="24"/>
          <w:szCs w:val="24"/>
        </w:rPr>
        <w:t xml:space="preserve"> Лодыгин и американец Томас</w:t>
      </w:r>
      <w:r w:rsidR="00CE3621" w:rsidRPr="00F64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621" w:rsidRPr="00F64A83">
        <w:rPr>
          <w:rFonts w:ascii="Times New Roman" w:hAnsi="Times New Roman" w:cs="Times New Roman"/>
          <w:sz w:val="24"/>
          <w:szCs w:val="24"/>
        </w:rPr>
        <w:t>Алва</w:t>
      </w:r>
      <w:proofErr w:type="spellEnd"/>
      <w:r w:rsidR="00CE3621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6B036F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Pr="00F64A83">
        <w:rPr>
          <w:rFonts w:ascii="Times New Roman" w:hAnsi="Times New Roman" w:cs="Times New Roman"/>
          <w:sz w:val="24"/>
          <w:szCs w:val="24"/>
        </w:rPr>
        <w:t>Эдисон. Русский инженер заметил, что сами угольные стержни светят ярче, чем дуга между ними</w:t>
      </w:r>
      <w:r w:rsidR="000A28BD" w:rsidRPr="00F64A83">
        <w:rPr>
          <w:rFonts w:ascii="Times New Roman" w:hAnsi="Times New Roman" w:cs="Times New Roman"/>
          <w:sz w:val="24"/>
          <w:szCs w:val="24"/>
        </w:rPr>
        <w:t xml:space="preserve"> и предложил </w:t>
      </w:r>
      <w:r w:rsidR="00A377ED" w:rsidRPr="00F64A83">
        <w:rPr>
          <w:rFonts w:ascii="Times New Roman" w:hAnsi="Times New Roman" w:cs="Times New Roman"/>
          <w:sz w:val="24"/>
          <w:szCs w:val="24"/>
        </w:rPr>
        <w:t>заменить стержень тонкой, как нить, проволокой из тугоплавкого металла. Американский изобретатель откачал воздух из лампы, благодаря чему нить стала перегорать</w:t>
      </w:r>
      <w:r w:rsidR="009C2C51">
        <w:rPr>
          <w:rFonts w:ascii="Times New Roman" w:hAnsi="Times New Roman" w:cs="Times New Roman"/>
          <w:sz w:val="24"/>
          <w:szCs w:val="24"/>
        </w:rPr>
        <w:t xml:space="preserve"> медленнее. В 1906 году фирма «</w:t>
      </w:r>
      <w:proofErr w:type="spellStart"/>
      <w:r w:rsidR="00A377ED" w:rsidRPr="00F64A83">
        <w:rPr>
          <w:rFonts w:ascii="Times New Roman" w:hAnsi="Times New Roman" w:cs="Times New Roman"/>
          <w:sz w:val="24"/>
          <w:szCs w:val="24"/>
        </w:rPr>
        <w:t>Дженерал</w:t>
      </w:r>
      <w:proofErr w:type="spellEnd"/>
      <w:r w:rsidR="00A377ED" w:rsidRPr="00F64A83">
        <w:rPr>
          <w:rFonts w:ascii="Times New Roman" w:hAnsi="Times New Roman" w:cs="Times New Roman"/>
          <w:sz w:val="24"/>
          <w:szCs w:val="24"/>
        </w:rPr>
        <w:t xml:space="preserve"> Электрик», организованная Эдисоном, купила права на изобретения Лодыгина. С тех пор электрическое освещение пришло в каждый дом,</w:t>
      </w:r>
      <w:r w:rsidR="00F64A83">
        <w:rPr>
          <w:rFonts w:ascii="Times New Roman" w:hAnsi="Times New Roman" w:cs="Times New Roman"/>
          <w:sz w:val="24"/>
          <w:szCs w:val="24"/>
        </w:rPr>
        <w:t xml:space="preserve"> сделав его светлым и уютным.</w:t>
      </w:r>
    </w:p>
    <w:p w:rsidR="00F64A83" w:rsidRPr="00F64A83" w:rsidRDefault="00F64A83" w:rsidP="00F64A8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1B7" w:rsidRPr="001B7A16" w:rsidRDefault="001B7A16" w:rsidP="001B7A1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749FB" w:rsidRPr="001B7A16">
        <w:rPr>
          <w:rFonts w:ascii="Times New Roman" w:hAnsi="Times New Roman" w:cs="Times New Roman"/>
          <w:b/>
          <w:sz w:val="24"/>
          <w:szCs w:val="24"/>
        </w:rPr>
        <w:t>Устройство и принцип действия лампы накаливания.</w:t>
      </w:r>
    </w:p>
    <w:p w:rsidR="006B036F" w:rsidRPr="00F64A83" w:rsidRDefault="00B50C8E" w:rsidP="00D301B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="006B036F" w:rsidRPr="00F64A83">
        <w:rPr>
          <w:rFonts w:ascii="Times New Roman" w:hAnsi="Times New Roman" w:cs="Times New Roman"/>
          <w:sz w:val="24"/>
          <w:szCs w:val="24"/>
        </w:rPr>
        <w:t>В лампах накаливания используется вольфрамовая нить в инертном газе или вакууме, помещенная в стеклянную колбу. Инертный газ препятствует испарению вольфрама и уменьшает потемнение колбы. Лампы имеют самые различные формы колбы, играющие чаще всего декоративную роль.</w:t>
      </w:r>
    </w:p>
    <w:p w:rsidR="006B036F" w:rsidRPr="00F64A83" w:rsidRDefault="00244D85" w:rsidP="00F64A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84455</wp:posOffset>
            </wp:positionV>
            <wp:extent cx="2114550" cy="2390775"/>
            <wp:effectExtent l="19050" t="0" r="0" b="0"/>
            <wp:wrapTight wrapText="bothSides">
              <wp:wrapPolygon edited="0">
                <wp:start x="-195" y="0"/>
                <wp:lineTo x="-195" y="21514"/>
                <wp:lineTo x="21600" y="21514"/>
                <wp:lineTo x="21600" y="0"/>
                <wp:lineTo x="-195" y="0"/>
              </wp:wrapPolygon>
            </wp:wrapTight>
            <wp:docPr id="7" name="Рисунок 6" descr="C:\Users\Галина\Pictures\lam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Pictures\lamp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36F" w:rsidRPr="00F64A83" w:rsidRDefault="006B036F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4A83" w:rsidRDefault="00F64A83" w:rsidP="00F64A8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7A16" w:rsidRDefault="001B7A16" w:rsidP="00D301B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B036F" w:rsidRPr="00F64A83" w:rsidRDefault="006B036F" w:rsidP="00D301B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>Рис. 1. Устройство лампы накаливания.</w:t>
      </w:r>
    </w:p>
    <w:p w:rsidR="001B7A16" w:rsidRPr="001B7A16" w:rsidRDefault="001B7A16" w:rsidP="001B7A1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C8E" w:rsidRPr="00F64A83" w:rsidRDefault="00B50C8E" w:rsidP="00D301B7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lastRenderedPageBreak/>
        <w:t>Лампа явля</w:t>
      </w:r>
      <w:r w:rsidR="00D301B7">
        <w:rPr>
          <w:rFonts w:ascii="Times New Roman" w:hAnsi="Times New Roman" w:cs="Times New Roman"/>
          <w:sz w:val="24"/>
          <w:szCs w:val="24"/>
        </w:rPr>
        <w:t xml:space="preserve">ется преобразователем энергии. </w:t>
      </w:r>
      <w:r w:rsidRPr="00F64A83">
        <w:rPr>
          <w:rFonts w:ascii="Times New Roman" w:hAnsi="Times New Roman" w:cs="Times New Roman"/>
          <w:sz w:val="24"/>
          <w:szCs w:val="24"/>
        </w:rPr>
        <w:t>Хотя она может выполнять и вспомогательные функции, ее главным назначением является преобразование электрической энергии в види</w:t>
      </w:r>
      <w:r w:rsidR="00D301B7">
        <w:rPr>
          <w:rFonts w:ascii="Times New Roman" w:hAnsi="Times New Roman" w:cs="Times New Roman"/>
          <w:sz w:val="24"/>
          <w:szCs w:val="24"/>
        </w:rPr>
        <w:t xml:space="preserve">мое электромагнитное излучение. </w:t>
      </w:r>
      <w:r w:rsidRPr="00F64A83">
        <w:rPr>
          <w:rFonts w:ascii="Times New Roman" w:hAnsi="Times New Roman" w:cs="Times New Roman"/>
          <w:sz w:val="24"/>
          <w:szCs w:val="24"/>
        </w:rPr>
        <w:t>Стандартным способом для получения освещения является преобразование электрической энергии в свет.</w:t>
      </w:r>
    </w:p>
    <w:p w:rsidR="001B7A16" w:rsidRDefault="005B4564" w:rsidP="00D301B7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>Когда твердые тела и жидкости нагреваются, они испускают видимое излучение</w:t>
      </w:r>
      <w:r w:rsidR="001B7A16">
        <w:rPr>
          <w:rFonts w:ascii="Times New Roman" w:hAnsi="Times New Roman" w:cs="Times New Roman"/>
          <w:sz w:val="24"/>
          <w:szCs w:val="24"/>
        </w:rPr>
        <w:t xml:space="preserve"> при температурах свыше 1000 К. Это </w:t>
      </w:r>
      <w:r w:rsidRPr="00F64A83">
        <w:rPr>
          <w:rFonts w:ascii="Times New Roman" w:hAnsi="Times New Roman" w:cs="Times New Roman"/>
          <w:sz w:val="24"/>
          <w:szCs w:val="24"/>
        </w:rPr>
        <w:t>явление известно как накаливание.</w:t>
      </w:r>
      <w:r w:rsidRPr="00F64A83">
        <w:rPr>
          <w:rFonts w:ascii="Times New Roman" w:hAnsi="Times New Roman" w:cs="Times New Roman"/>
          <w:sz w:val="24"/>
          <w:szCs w:val="24"/>
        </w:rPr>
        <w:br/>
        <w:t>Такое нагревание является основой для генерирования света в лампах накаливания: электрический ток проходит через тонкую вольфрамовую проволоку, температура которой повышается примерно до 2500-3000</w:t>
      </w:r>
      <w:proofErr w:type="gramStart"/>
      <w:r w:rsidRPr="00F64A8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64A83">
        <w:rPr>
          <w:rFonts w:ascii="Times New Roman" w:hAnsi="Times New Roman" w:cs="Times New Roman"/>
          <w:sz w:val="24"/>
          <w:szCs w:val="24"/>
        </w:rPr>
        <w:t>, в зависимости</w:t>
      </w:r>
      <w:r w:rsidR="001B7A16">
        <w:rPr>
          <w:rFonts w:ascii="Times New Roman" w:hAnsi="Times New Roman" w:cs="Times New Roman"/>
          <w:sz w:val="24"/>
          <w:szCs w:val="24"/>
        </w:rPr>
        <w:t xml:space="preserve"> от типа лампы и ее применения. </w:t>
      </w:r>
    </w:p>
    <w:p w:rsidR="00847A72" w:rsidRDefault="005B4564" w:rsidP="00D301B7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>Однако для этого способа получения света существует предел, описанный в законе Планка для абсолютно черного тела или полного излучателя, согласно которому спектральное распределение излучаемой энергии возра</w:t>
      </w:r>
      <w:r w:rsidR="00B50C8E" w:rsidRPr="00F64A83">
        <w:rPr>
          <w:rFonts w:ascii="Times New Roman" w:hAnsi="Times New Roman" w:cs="Times New Roman"/>
          <w:sz w:val="24"/>
          <w:szCs w:val="24"/>
        </w:rPr>
        <w:t xml:space="preserve">стает с повышением </w:t>
      </w:r>
      <w:r w:rsidRPr="00F64A83">
        <w:rPr>
          <w:rFonts w:ascii="Times New Roman" w:hAnsi="Times New Roman" w:cs="Times New Roman"/>
          <w:sz w:val="24"/>
          <w:szCs w:val="24"/>
        </w:rPr>
        <w:t>температуры.</w:t>
      </w:r>
      <w:r w:rsidR="00B50C8E" w:rsidRPr="00F64A83">
        <w:rPr>
          <w:rFonts w:ascii="Times New Roman" w:hAnsi="Times New Roman" w:cs="Times New Roman"/>
          <w:sz w:val="24"/>
          <w:szCs w:val="24"/>
        </w:rPr>
        <w:t xml:space="preserve"> </w:t>
      </w:r>
      <w:r w:rsidRPr="00F64A83">
        <w:rPr>
          <w:rFonts w:ascii="Times New Roman" w:hAnsi="Times New Roman" w:cs="Times New Roman"/>
          <w:sz w:val="24"/>
          <w:szCs w:val="24"/>
        </w:rPr>
        <w:t>При температуре примерно 3600</w:t>
      </w:r>
      <w:proofErr w:type="gramStart"/>
      <w:r w:rsidRPr="00F64A8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64A83">
        <w:rPr>
          <w:rFonts w:ascii="Times New Roman" w:hAnsi="Times New Roman" w:cs="Times New Roman"/>
          <w:sz w:val="24"/>
          <w:szCs w:val="24"/>
        </w:rPr>
        <w:t xml:space="preserve"> наблюдается заметное усиление видимого излучения, и длина волны максимальной мощности переходит в видимый диапазон. Эта температура близка к температуре плавления вольфрама, из которого сделана нить накала, так что предельная практическая температура составляет примерно 2700К, свыше которой испарение </w:t>
      </w:r>
      <w:r w:rsidR="00D301B7">
        <w:rPr>
          <w:rFonts w:ascii="Times New Roman" w:hAnsi="Times New Roman" w:cs="Times New Roman"/>
          <w:sz w:val="24"/>
          <w:szCs w:val="24"/>
        </w:rPr>
        <w:t xml:space="preserve">нити становится уже чрезмерным. </w:t>
      </w:r>
      <w:r w:rsidRPr="00F64A83">
        <w:rPr>
          <w:rFonts w:ascii="Times New Roman" w:hAnsi="Times New Roman" w:cs="Times New Roman"/>
          <w:sz w:val="24"/>
          <w:szCs w:val="24"/>
        </w:rPr>
        <w:t>Одним из результатов такого спектрального перехода является то, что большая часть испускаемого излучения выделяется не как свет, а как тепло в инфракрасной области</w:t>
      </w:r>
      <w:r w:rsidR="00F64A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A83" w:rsidRPr="00F64A83" w:rsidRDefault="00F64A83" w:rsidP="00F64A8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4A83" w:rsidRPr="001B7A16" w:rsidRDefault="00F13DE9" w:rsidP="001B7A16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B7">
        <w:rPr>
          <w:rFonts w:ascii="Times New Roman" w:hAnsi="Times New Roman" w:cs="Times New Roman"/>
          <w:b/>
          <w:sz w:val="24"/>
          <w:szCs w:val="24"/>
        </w:rPr>
        <w:t>1.3.</w:t>
      </w:r>
      <w:r w:rsidR="001B7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1B7">
        <w:rPr>
          <w:rFonts w:ascii="Times New Roman" w:hAnsi="Times New Roman" w:cs="Times New Roman"/>
          <w:b/>
          <w:sz w:val="24"/>
          <w:szCs w:val="24"/>
        </w:rPr>
        <w:t>Преимущества и недостатки ламп накаливания</w:t>
      </w:r>
      <w:r w:rsidR="009B177B" w:rsidRPr="00D301B7">
        <w:rPr>
          <w:rFonts w:ascii="Times New Roman" w:hAnsi="Times New Roman" w:cs="Times New Roman"/>
          <w:b/>
          <w:sz w:val="24"/>
          <w:szCs w:val="24"/>
        </w:rPr>
        <w:t>.</w:t>
      </w:r>
    </w:p>
    <w:p w:rsidR="00AC65BD" w:rsidRPr="00F64A83" w:rsidRDefault="002926C9" w:rsidP="00D301B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Отличаться лампы накаливания могут типом и мощностью колб. Так, стандартной является классическая шарообразная форма колбы, но есть и меньшие габаритные размеры с формой колб «свеча» и «грибок». Прозрачная лампа способна излучать красивый сочный свет, а благодаря светорассеивающему покрытию можно добиться равномерного распределения света и исключить эффект ослепления.</w:t>
      </w:r>
      <w:r w:rsidR="00AC65BD"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6C9" w:rsidRPr="00F64A83" w:rsidRDefault="00AC65BD" w:rsidP="00D301B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характеристики лампы накаливания – номинальное значение напряжения, светового потока, мощности, срок службы и габаритные размеры. Для жилых помещений выбирают лампы мощностью от 75 до 100 Вт, которые способны обеспечить оптимальную яркость освещения. Лампы мощностью более 200 Вт в большинстве случаев используются в специальных условиях, так как для жилых домов свет будет слишком ярким, а счета за электроэнергию – очень большими. Световая отдача лампы накаливания в диапазоне 25-1000 Вт может составлять от 9 до 19 лм/Вт (данный показатель касается ламп, средний срок службы которых составляет 1000 часов). Большая часть ламп накаливания предназначена для обеспечения наружного и внутреннего освещения в сети переменного тока с номинальным напряжением 127</w:t>
      </w:r>
      <w:proofErr w:type="gramStart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 В частоты 50 Гц.</w:t>
      </w:r>
    </w:p>
    <w:p w:rsidR="00AC65BD" w:rsidRPr="00F64A83" w:rsidRDefault="009464F5" w:rsidP="00D301B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 и недостатки лампы накаливания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того, насколько правильно выбрана лампа и в каких условиях она эксплуатируется. </w:t>
      </w:r>
    </w:p>
    <w:p w:rsidR="009464F5" w:rsidRPr="00F64A83" w:rsidRDefault="009464F5" w:rsidP="00D301B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Важным преимуществом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типа ламп является то, что они представлены в очень широком ассортименте – современный рынок предлагает лампы накаливания различной мощности, напряжения, типа, которые могут быть приспособленными к определенным условиям применения. Лампа включается непосредственно в сеть и не требует использования никаких дополнительных аппаратов.</w:t>
      </w:r>
    </w:p>
    <w:p w:rsidR="009464F5" w:rsidRPr="00F64A83" w:rsidRDefault="009464F5" w:rsidP="00D301B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Лампы накаливания могут работать даже при серьезных отклонениях напряжения сети от номинального, хотя, резко меняют свои характеристики, сокращается срок их службы.</w:t>
      </w:r>
      <w:proofErr w:type="gramEnd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Лампы практически полностью независимы от условий окружающей среды, температуры, повышения уровня влажности и т.д., поэтому могут использоваться в любых помещениях и даже в самых сложных условиях.</w:t>
      </w:r>
    </w:p>
    <w:p w:rsidR="009464F5" w:rsidRPr="00F64A83" w:rsidRDefault="009464F5" w:rsidP="00D301B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недостатков</w:t>
      </w:r>
      <w:r w:rsidRPr="00F64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лампы накаливания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выделить то, что к концу срока службы незначительно снижается световой поток (до 15%). Также к минусам относят низкую световую отдачу, ограниченный срок службы ламп, преобладание в спектре излучения 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желто-красной части спектра, большую зависимость всех характеристик ламп от подводимого напряжения. Так, чем выше напряжение, тем более короткий срок службы лампы, тем более ярко она светит.</w:t>
      </w:r>
    </w:p>
    <w:p w:rsidR="00AC65BD" w:rsidRPr="00F64A83" w:rsidRDefault="002926C9" w:rsidP="00D301B7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продолжительность службы лампы накаливания зависит от напряжения в сети. Так, лампа накаливания при работе с нормальным напряжением может прослужить около 1000 часов, при напряжении в 127-135</w:t>
      </w:r>
      <w:r w:rsidR="001B7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службы продлевается до 2500 часов. Сегодня на рынке можно встретить лампы, адаптированные к сильным колебаниям напряжения в сети, которые легко выдерживают повышенное напряжение (до 240В) и дольше сохраняют свои технические характеристики.</w:t>
      </w:r>
    </w:p>
    <w:p w:rsidR="004747ED" w:rsidRPr="00F64A83" w:rsidRDefault="004747ED" w:rsidP="00F64A83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747ED" w:rsidRPr="00F64A83" w:rsidRDefault="004747ED" w:rsidP="00F64A83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301B7" w:rsidRPr="00D301B7" w:rsidRDefault="002926C9" w:rsidP="001B7A1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301B7">
        <w:rPr>
          <w:rFonts w:ascii="Times New Roman" w:hAnsi="Times New Roman" w:cs="Times New Roman"/>
          <w:b/>
          <w:sz w:val="24"/>
          <w:szCs w:val="24"/>
        </w:rPr>
        <w:t>1.4.</w:t>
      </w:r>
      <w:r w:rsidR="001B7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1B7">
        <w:rPr>
          <w:rFonts w:ascii="Times New Roman" w:hAnsi="Times New Roman" w:cs="Times New Roman"/>
          <w:b/>
          <w:sz w:val="24"/>
          <w:szCs w:val="24"/>
        </w:rPr>
        <w:t>Устройство и принцип действия энергосберегающих ламп</w:t>
      </w:r>
      <w:r w:rsidR="00414559" w:rsidRPr="00D301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4A83" w:rsidRDefault="00267A15" w:rsidP="00D301B7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  <w:r w:rsidRPr="00F64A83">
        <w:rPr>
          <w:rFonts w:ascii="Times New Roman" w:hAnsi="Times New Roman" w:cs="Times New Roman"/>
          <w:bCs/>
          <w:sz w:val="24"/>
          <w:szCs w:val="24"/>
        </w:rPr>
        <w:t>Энергосберегающая лампа состоит из трех основных компонентов</w:t>
      </w:r>
      <w:r w:rsidR="00BE1A64" w:rsidRPr="00F64A83">
        <w:rPr>
          <w:rFonts w:ascii="Times New Roman" w:hAnsi="Times New Roman" w:cs="Times New Roman"/>
          <w:bCs/>
          <w:sz w:val="24"/>
          <w:szCs w:val="24"/>
        </w:rPr>
        <w:t>:</w:t>
      </w:r>
      <w:r w:rsidRPr="00F64A83">
        <w:rPr>
          <w:rFonts w:ascii="Times New Roman" w:hAnsi="Times New Roman" w:cs="Times New Roman"/>
          <w:sz w:val="24"/>
          <w:szCs w:val="24"/>
        </w:rPr>
        <w:br/>
      </w:r>
      <w:r w:rsidR="00BE1A64" w:rsidRPr="00F64A83">
        <w:rPr>
          <w:rFonts w:ascii="Times New Roman" w:hAnsi="Times New Roman" w:cs="Times New Roman"/>
          <w:sz w:val="24"/>
          <w:szCs w:val="24"/>
        </w:rPr>
        <w:t xml:space="preserve">цоколя; люминесцентной лампы; </w:t>
      </w:r>
      <w:r w:rsidRPr="00F64A83">
        <w:rPr>
          <w:rFonts w:ascii="Times New Roman" w:hAnsi="Times New Roman" w:cs="Times New Roman"/>
          <w:sz w:val="24"/>
          <w:szCs w:val="24"/>
        </w:rPr>
        <w:t>электронного блока.</w:t>
      </w:r>
      <w:r w:rsidRPr="00F64A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14559" w:rsidRPr="00F64A83" w:rsidRDefault="00267A15" w:rsidP="00F64A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4747ED"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14559"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559" w:rsidRPr="00F64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1157034"/>
            <wp:effectExtent l="19050" t="0" r="0" b="0"/>
            <wp:docPr id="17" name="Рисунок 10" descr="C:\Users\Галина\Pictures\iCAEO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алина\Pictures\iCAEOE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5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59" w:rsidRDefault="00AC65BD" w:rsidP="00F64A83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>Рис. 2. Устройство энергосберегающей лампы.</w:t>
      </w:r>
    </w:p>
    <w:p w:rsidR="00F64A83" w:rsidRPr="00F64A83" w:rsidRDefault="00F64A83" w:rsidP="00F64A8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A64" w:rsidRDefault="00BE1A64" w:rsidP="00D30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>Люминесцентная лампа наполнена парами ртути и инертным газом (аргоном), а ее внутренние стенки покрыты люминофором. Под действием напряжения в лампе происходит движение электронов. Столкновение электронов с атомами ртути образует невидимое ультрафиолетовое излучение, которое, проходя через люминофор, преобразуется в видимый свет. Электронный блок обеспечивает зажигание и дальнейшее горение лампы. Благодаря этому энергосберегающая лампа зажигается без мерцания и работает без мигания, свойственного обычным люминесцентным лампам. КПД такой лампы составляет    20 – 25 %,   что выше в 4 – 5 раз, чем у ламп накаливания.</w:t>
      </w:r>
    </w:p>
    <w:p w:rsidR="00F64A83" w:rsidRPr="00F64A83" w:rsidRDefault="00F64A83" w:rsidP="00F64A8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14559" w:rsidRPr="00F64A83" w:rsidRDefault="00414559" w:rsidP="00F64A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64A83" w:rsidRPr="00F64A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289002"/>
            <wp:effectExtent l="19050" t="0" r="9525" b="0"/>
            <wp:docPr id="1" name="Рисунок 11" descr="C:\Users\Галина\Pictures\iCABTR5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алина\Pictures\iCABTR5J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8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83" w:rsidRDefault="00414559" w:rsidP="00F64A8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64A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4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559" w:rsidRDefault="00F64A83" w:rsidP="00F64A8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4559" w:rsidRPr="00F64A83">
        <w:rPr>
          <w:rFonts w:ascii="Times New Roman" w:hAnsi="Times New Roman" w:cs="Times New Roman"/>
          <w:sz w:val="24"/>
          <w:szCs w:val="24"/>
        </w:rPr>
        <w:t xml:space="preserve">      Рис.</w:t>
      </w:r>
      <w:r w:rsidR="00AC65BD" w:rsidRPr="00F64A83">
        <w:rPr>
          <w:rFonts w:ascii="Times New Roman" w:hAnsi="Times New Roman" w:cs="Times New Roman"/>
          <w:sz w:val="24"/>
          <w:szCs w:val="24"/>
        </w:rPr>
        <w:t>3</w:t>
      </w:r>
      <w:r w:rsidR="00414559" w:rsidRPr="00F64A83">
        <w:rPr>
          <w:rFonts w:ascii="Times New Roman" w:hAnsi="Times New Roman" w:cs="Times New Roman"/>
          <w:sz w:val="24"/>
          <w:szCs w:val="24"/>
        </w:rPr>
        <w:t xml:space="preserve"> Принцип дей</w:t>
      </w:r>
      <w:r>
        <w:rPr>
          <w:rFonts w:ascii="Times New Roman" w:hAnsi="Times New Roman" w:cs="Times New Roman"/>
          <w:sz w:val="24"/>
          <w:szCs w:val="24"/>
        </w:rPr>
        <w:t>ствия энергосберегающих ламп.</w:t>
      </w:r>
    </w:p>
    <w:p w:rsidR="00F64A83" w:rsidRPr="00F64A83" w:rsidRDefault="00F64A83" w:rsidP="00F64A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16" w:rsidRPr="007040E8" w:rsidRDefault="007040E8" w:rsidP="007040E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86360</wp:posOffset>
            </wp:positionV>
            <wp:extent cx="1500505" cy="1385570"/>
            <wp:effectExtent l="171450" t="152400" r="118745" b="100330"/>
            <wp:wrapThrough wrapText="bothSides">
              <wp:wrapPolygon edited="0">
                <wp:start x="-2468" y="-2376"/>
                <wp:lineTo x="-2468" y="23164"/>
                <wp:lineTo x="23309" y="23164"/>
                <wp:lineTo x="23309" y="-2376"/>
                <wp:lineTo x="-2468" y="-2376"/>
              </wp:wrapPolygon>
            </wp:wrapThrough>
            <wp:docPr id="15" name="Рисунок 13" descr="An_energy_efficient_light_bulb_110730-171205-71700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_energy_efficient_light_bulb_110730-171205-71700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385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331DF"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Люминофор может иметь различные оттенки, и как результат, может создавать разные цвета светового потока. Конструкции существующих энергосберегающих ламп делают под существующие стандартные размеры традиционных ламп накаливания. Диаметр цоколя у таких ламп составляет 14 или 27 мм. Благодаря чему </w:t>
      </w:r>
      <w:r w:rsidR="00AC65BD"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331DF"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энергосберегающие лампы в любом светильнике, бра или люстре, для которых вы рань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 применяли лампу накаливания.</w:t>
      </w:r>
    </w:p>
    <w:p w:rsidR="00A331DF" w:rsidRPr="00D301B7" w:rsidRDefault="00AC65BD" w:rsidP="00F64A83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1B7">
        <w:rPr>
          <w:rFonts w:ascii="Times New Roman" w:hAnsi="Times New Roman" w:cs="Times New Roman"/>
          <w:b/>
          <w:sz w:val="24"/>
          <w:szCs w:val="24"/>
        </w:rPr>
        <w:lastRenderedPageBreak/>
        <w:t>1.5. Плюсы и минусы энергосберегающих ламп.</w:t>
      </w:r>
    </w:p>
    <w:p w:rsidR="00F64A83" w:rsidRPr="001B7A16" w:rsidRDefault="00AE131A" w:rsidP="001B7A1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энергосберегающих ламп.</w:t>
      </w:r>
    </w:p>
    <w:p w:rsidR="00AC65BD" w:rsidRPr="00F64A83" w:rsidRDefault="00AC65BD" w:rsidP="00D301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электроэнергии.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полезного </w:t>
      </w:r>
      <w:r w:rsidR="007040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142875" distR="142875" simplePos="0" relativeHeight="251700224" behindDoc="0" locked="0" layoutInCell="1" allowOverlap="0">
            <wp:simplePos x="0" y="0"/>
            <wp:positionH relativeFrom="column">
              <wp:posOffset>72390</wp:posOffset>
            </wp:positionH>
            <wp:positionV relativeFrom="line">
              <wp:posOffset>205740</wp:posOffset>
            </wp:positionV>
            <wp:extent cx="1581150" cy="1219200"/>
            <wp:effectExtent l="95250" t="95250" r="95250" b="95250"/>
            <wp:wrapSquare wrapText="bothSides"/>
            <wp:docPr id="16" name="Рисунок 3" descr="энергосберегающие лампы вре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нергосберегающие лампы вре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1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у энергосберегающей лампы очень высокий и световая отдача примерно в 5 раз больше чем у традиционной лампочки накаливания. Например, энергосберегающая лампочка мощностью 20 Вт создает световой поток равный световому потоку обычной лампы накаливания 100 Вт. Благодаря такому соотношению энергосберегающие лампы позволяют экономить экономию на 80% при этом без потерь освещенности комнаты привычного для вас. Причем, в процессе долгой эксплуатации от обычной лампочки накаливания световой поток со временем уменьшается из-за выгорания вольфрамовой нити накаливания, и она хуже освещает комнату, а у энергосберегающих ламп такого недостатка нет. </w:t>
      </w:r>
    </w:p>
    <w:p w:rsidR="00AC65BD" w:rsidRPr="00F64A83" w:rsidRDefault="00AC65BD" w:rsidP="00D301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Долгий срок службы.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традиционными лампами накаливания, энергосберегающие лампы служат в несколько раз дольше. Обычные лампочки накаливания выходят из строя по причине перегорания вольфрамовой нити. Энергосберегающие лампы, имея другую конструкцию и принципиально иной принцип работы, служат гораздо дольше ламп накаливания в среднем 5-15 раз. Это примерно от 5 до 12 тысяч часов работы лампы (обычно ресурс работы лампы определяется производителем и указывается на упаковке). Благодаря тому, что энергосберегающие лампы служат долго и не требуют частой замены, их очень удобно применять в тех местах, где затруднен процесс замены лампочек, например в помещениях с высокими потолками или в люстрах со сложными конструкциями, где для замены лампочки приходится разбирать корпус самой люстры. </w:t>
      </w:r>
    </w:p>
    <w:p w:rsidR="00AC65BD" w:rsidRPr="00F64A83" w:rsidRDefault="00AC65BD" w:rsidP="00D301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Низкая теплоотдача.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высокому коэффициенту полезного действия у энергосберегающих ламп, вся затраченная электроэнергия преобразуется в световой поток, при этом энергосберегающие лампы выделяют очень мало тепла. В некоторых люстрах и светильниках опасно использовать обычные лампочки накаливания, из-за того что они выделяя большое количества тепла могут расплавить пластмассовую часть патрона, прилегающие провода или сам корпус, что в свою очередь может привести к пожару. Поэтому энергосберегающие лампы просто необходимо использовать в светильниках, люстрах и бра с ограничением уровня температуры. </w:t>
      </w:r>
    </w:p>
    <w:p w:rsidR="00AC65BD" w:rsidRPr="00F64A83" w:rsidRDefault="00AC65BD" w:rsidP="00D301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светоотдача.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обычной лампе накаливания свет идет только от вольфрамовой спирали. Энергосберегающая лампа светится по всей своей площади. Благодаря чему свет от энергосберегающей лампы получается мягкий и равномерный, более приятен для глаз и лучше распространяется по помещению. </w:t>
      </w:r>
    </w:p>
    <w:p w:rsidR="00AC65BD" w:rsidRPr="00F64A83" w:rsidRDefault="00AC65BD" w:rsidP="00D301B7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желаемого цвета.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различным оттенкам люминофора покрывающего корпус лампочки, энергосберегающие лампы имеют различные цвета светового потока, это может быть мягкий белый свет, холодный белый, дневной свет, и т.д.;</w:t>
      </w:r>
      <w:r w:rsidRPr="00F64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131A" w:rsidRPr="00F64A83" w:rsidRDefault="00AE131A" w:rsidP="00D301B7">
      <w:pPr>
        <w:shd w:val="clear" w:color="auto" w:fill="FFFFFF"/>
        <w:spacing w:after="0" w:line="240" w:lineRule="auto"/>
        <w:ind w:firstLine="426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Недостатки энергосберегающих ламп</w:t>
      </w:r>
      <w:r w:rsidRPr="00F64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131A" w:rsidRPr="00F64A83" w:rsidRDefault="00D301B7" w:rsidP="00F64A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183515</wp:posOffset>
            </wp:positionV>
            <wp:extent cx="1685925" cy="1123950"/>
            <wp:effectExtent l="95250" t="76200" r="104775" b="76200"/>
            <wp:wrapTight wrapText="bothSides">
              <wp:wrapPolygon edited="0">
                <wp:start x="-1220" y="-1464"/>
                <wp:lineTo x="-1220" y="23064"/>
                <wp:lineTo x="22454" y="23064"/>
                <wp:lineTo x="22698" y="23064"/>
                <wp:lineTo x="22942" y="22332"/>
                <wp:lineTo x="22942" y="4393"/>
                <wp:lineTo x="22698" y="-366"/>
                <wp:lineTo x="22454" y="-1464"/>
                <wp:lineTo x="-1220" y="-1464"/>
              </wp:wrapPolygon>
            </wp:wrapTight>
            <wp:docPr id="3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B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E131A"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и значительным недостатком энергосберегающих ламп по сравнению с традиционными лампами накаливания является их высокая цена. Цена энергосберегающей лампочки в 10-20 раз больше обычной лампочки накаливания. Но энергосберегающая лампочка неспроста называется энергосберегающей. Учитывая экономию на электроэнергии при использовании этих ламп и с их срок службы, в итого, применение энергосберегающих ламп станет для вас и вашего бюджета более выгодным. </w:t>
      </w:r>
    </w:p>
    <w:p w:rsidR="00AE131A" w:rsidRPr="00F64A83" w:rsidRDefault="00AE131A" w:rsidP="001B7A16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Есть еще одна особенность применения энергосберегающих ламп, которую нужно отнести к их недостатку. Энергосберегающая лампа наполнена внутри парами ртути. Ртуть считается опасным ядом. Поэтому очень опасно разбивать такие лампы в квартире и помещении. Следует быть очень осторожными при обращении с ними. По той же причине энергосберегающие лампы можно отнести к экологически </w:t>
      </w:r>
      <w:proofErr w:type="gramStart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вредным</w:t>
      </w:r>
      <w:proofErr w:type="gramEnd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поэтому они требуют специальной утилизации, а выбрасывать такие лампы, по сути, запрещено. Но почему-то при продаже энергосберегающих ламп в магазине, продавцы не объясняют, куда их потом девать.</w:t>
      </w:r>
      <w:r w:rsidRPr="00F64A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31A" w:rsidRPr="00F64A83" w:rsidRDefault="001B7A16" w:rsidP="00D301B7">
      <w:pPr>
        <w:shd w:val="clear" w:color="auto" w:fill="FFFFFF"/>
        <w:spacing w:after="0" w:line="240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AE131A"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следует обратить внимание при покупке энергосберегающих ламп</w:t>
      </w:r>
      <w:r w:rsidR="00D30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E131A" w:rsidRPr="00F64A83" w:rsidRDefault="00AE131A" w:rsidP="00D301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Мощность.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 лампы изготавливают с различной мощностью. Диапазон мощностей варьируется от 3 до 90 Вт. Следует учитывать, что коэффициент полезного действия у энергосберегающей лампы очень высокий и световая отдача примерно в 5 раз больше чем у традиционной лампочки накаливания. Поэтому при выборе энергосберегающей лампы, надо придерживаться правила – делить мощность обычной лампы накаливания на пять. Если вы в своей люстре или светильнике применяли обычную лампочку накаливания мощностью 100 Вт, вам будет достаточно приобрести энергосберегающую лампочку мощностью 20 Вт. </w:t>
      </w:r>
    </w:p>
    <w:p w:rsidR="00AE131A" w:rsidRPr="00F64A83" w:rsidRDefault="00AE131A" w:rsidP="00D301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 света.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 лампы способны светить разным цветом. Данная характеристика определяется цветовой температурой энергосберегающей лампы. </w:t>
      </w:r>
    </w:p>
    <w:p w:rsidR="00AE131A" w:rsidRPr="00F64A83" w:rsidRDefault="00AE131A" w:rsidP="00F64A8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2700</w:t>
      </w:r>
      <w:proofErr w:type="gramStart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теплы белый свет. </w:t>
      </w:r>
    </w:p>
    <w:p w:rsidR="00AE131A" w:rsidRPr="00F64A83" w:rsidRDefault="00AE131A" w:rsidP="00F64A8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4200</w:t>
      </w:r>
      <w:proofErr w:type="gramStart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дневной свет. </w:t>
      </w:r>
    </w:p>
    <w:p w:rsidR="00AE131A" w:rsidRPr="00F64A83" w:rsidRDefault="00AE131A" w:rsidP="00F64A83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6400</w:t>
      </w:r>
      <w:proofErr w:type="gramStart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холодный белый свет. </w:t>
      </w:r>
    </w:p>
    <w:p w:rsidR="00AE131A" w:rsidRPr="00F64A83" w:rsidRDefault="00AE131A" w:rsidP="00F64A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ниже характеристика цветовой температуры энергосберегающей лампы, тем спектр цвета смещается к красному, чем выше – спектр цвета смещается </w:t>
      </w:r>
      <w:proofErr w:type="gramStart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синему. В такой ситуации лучше поэкспериментировать с подбором нужного вам цвета, прежде чем заменить все лампочки в квартире на один цвет. Выбирайте нужный вам цвет, исходя не только из особенностей интерьера вашей квартиры или офиса, но и особенностей вашего зрения и зрения окружающих вас людей. Просто цвет, создаваемый энергосберегающей лампочкой, отличается от привычного света от лампочки накаливания, и многие люди не могут сразу к нему привыкнуть, если цвет подобран неправильно. Для дома и квартиры рекомендуется применять более теплые цвета – мягкий белый цвет (теплое свечение).</w:t>
      </w:r>
    </w:p>
    <w:p w:rsidR="00AE131A" w:rsidRPr="00F64A83" w:rsidRDefault="00C66797" w:rsidP="00D301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353060</wp:posOffset>
            </wp:positionV>
            <wp:extent cx="1152525" cy="1449705"/>
            <wp:effectExtent l="114300" t="76200" r="104775" b="74295"/>
            <wp:wrapTight wrapText="bothSides">
              <wp:wrapPolygon edited="0">
                <wp:start x="-2142" y="-1135"/>
                <wp:lineTo x="-2142" y="22707"/>
                <wp:lineTo x="23207" y="22707"/>
                <wp:lineTo x="23564" y="22707"/>
                <wp:lineTo x="23564" y="3406"/>
                <wp:lineTo x="23207" y="-852"/>
                <wp:lineTo x="23207" y="-1135"/>
                <wp:lineTo x="-2142" y="-1135"/>
              </wp:wrapPolygon>
            </wp:wrapTight>
            <wp:docPr id="4" name="Рисунок 7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49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E131A"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Размер. </w:t>
      </w:r>
      <w:r w:rsidR="00AE131A"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Энергосберегающие лампы производят в двух основных формах: U-подобная и в виде спирали. Никакой разницы в принципе работы этих видов ламп нет, отличия заключаются только в размерах. U-подобные лампы просты в производстве, дешевле спиралевидных ламп, но чуть больше по размеру. При покупке таких ламп следует заранее определить – подойдет ли выбранная U-подобная энергосберегающая лампа в вашу люстру, бра или светильник. Спиралевидные лампы сложнее произвести, они чуть дороже U-подобных, но имеют традиционные размеры как у лампочек накаливания, и как результат подходят ко всем световым приборам, где раньше применялись лампочки накаливания.</w:t>
      </w:r>
    </w:p>
    <w:p w:rsidR="00AE131A" w:rsidRPr="00F64A83" w:rsidRDefault="00AE131A" w:rsidP="00D301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цоколя.</w:t>
      </w: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 лампы, как и традиционные лампочки накаливания, имеют различный тип цоколя. Большая часть световых приборов рассчитана на цоколь Е27. Но есть и такие приборы, которые имеют цоколь Е14. Если в вашу люстру вкручивалась большая лампочка накаливания, то это цоколь Е27. Если у вас светильник с маленькой или средней лампочкой накаливания, то возможно это цоколь Е14.</w:t>
      </w:r>
    </w:p>
    <w:p w:rsidR="00FC7B07" w:rsidRPr="007040E8" w:rsidRDefault="00AE131A" w:rsidP="007040E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названные характеристики энергосберегающих ламп, производители пишут на упаковке. Например, надпись ESS-02A 20W E27 6400K на упаковке лампочки </w:t>
      </w:r>
      <w:proofErr w:type="spellStart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>DeLux</w:t>
      </w:r>
      <w:proofErr w:type="spellEnd"/>
      <w:r w:rsidRPr="00F6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лампа имеет мощностью 20 Вт, с большим цоколем (Е27), излучает холодный белый свет (6400К).</w:t>
      </w:r>
      <w:r w:rsidR="00D301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2D2A" w:rsidRDefault="00C62D2A" w:rsidP="00FC7B07">
      <w:pPr>
        <w:pStyle w:val="Default"/>
        <w:jc w:val="center"/>
        <w:rPr>
          <w:b/>
          <w:bCs/>
        </w:rPr>
      </w:pPr>
    </w:p>
    <w:p w:rsidR="00785CFF" w:rsidRDefault="005E1E81" w:rsidP="00FC7B07">
      <w:pPr>
        <w:pStyle w:val="Default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</w:t>
      </w:r>
      <w:r>
        <w:rPr>
          <w:b/>
          <w:bCs/>
        </w:rPr>
        <w:t>.</w:t>
      </w:r>
      <w:r w:rsidR="00D521E1">
        <w:rPr>
          <w:b/>
          <w:bCs/>
        </w:rPr>
        <w:t xml:space="preserve"> </w:t>
      </w:r>
      <w:r w:rsidR="007B1891">
        <w:rPr>
          <w:b/>
          <w:bCs/>
        </w:rPr>
        <w:t>О</w:t>
      </w:r>
      <w:r w:rsidR="007B1891" w:rsidRPr="007B1891">
        <w:rPr>
          <w:b/>
          <w:bCs/>
        </w:rPr>
        <w:t>писание проекта</w:t>
      </w:r>
      <w:r w:rsidR="007B1891">
        <w:rPr>
          <w:b/>
          <w:bCs/>
        </w:rPr>
        <w:t>.</w:t>
      </w:r>
    </w:p>
    <w:p w:rsidR="00CA3C31" w:rsidRDefault="00D765DD" w:rsidP="007B1891">
      <w:pPr>
        <w:pStyle w:val="Default"/>
        <w:jc w:val="center"/>
        <w:rPr>
          <w:b/>
          <w:bCs/>
        </w:rPr>
      </w:pPr>
      <w:r>
        <w:rPr>
          <w:rFonts w:eastAsia="Times New Roman"/>
          <w:b/>
          <w:bCs/>
          <w:lang w:eastAsia="ru-RU"/>
        </w:rPr>
        <w:t>2</w:t>
      </w:r>
      <w:r w:rsidR="00CA3C31">
        <w:rPr>
          <w:rFonts w:eastAsia="Times New Roman"/>
          <w:b/>
          <w:bCs/>
          <w:lang w:eastAsia="ru-RU"/>
        </w:rPr>
        <w:t xml:space="preserve">.1. </w:t>
      </w:r>
      <w:r w:rsidR="00CA3C31" w:rsidRPr="006D285D">
        <w:rPr>
          <w:rFonts w:eastAsia="Times New Roman"/>
          <w:b/>
          <w:bCs/>
          <w:lang w:eastAsia="ru-RU"/>
        </w:rPr>
        <w:t xml:space="preserve"> Энергосберегающие технологии в школе: применение и эффективность</w:t>
      </w:r>
      <w:r w:rsidR="00CA3C31">
        <w:rPr>
          <w:rFonts w:eastAsia="Times New Roman"/>
          <w:b/>
          <w:bCs/>
          <w:lang w:eastAsia="ru-RU"/>
        </w:rPr>
        <w:t>.</w:t>
      </w:r>
    </w:p>
    <w:p w:rsidR="007C3E91" w:rsidRDefault="007B1891" w:rsidP="007B1891">
      <w:pPr>
        <w:pStyle w:val="Default"/>
        <w:ind w:firstLine="567"/>
        <w:jc w:val="both"/>
      </w:pPr>
      <w:r w:rsidRPr="007B1891">
        <w:t xml:space="preserve">В последние годы администрация </w:t>
      </w:r>
      <w:r>
        <w:t>Кулебакского района и Нижегородской области принимает</w:t>
      </w:r>
      <w:r w:rsidRPr="007B1891">
        <w:t xml:space="preserve"> комплекс мер, направленных на стимулирование процессов энергосбережения, а именно установка новых счетчиков</w:t>
      </w:r>
      <w:r>
        <w:t>, повышение тарифов на потребление энергоресурсов на региональном уровне, борьба с неплательщиками</w:t>
      </w:r>
      <w:r w:rsidRPr="007B1891">
        <w:t xml:space="preserve"> и т.д. Однако, этого недостаточно для решения проблемы. Равнодушие и нежелание нести ответственность, за что бы то ни было в принципе – это болезнь современного общества. Школа продолжает развивать ответственное отношение учащихся к природе, соблюдению нравственных и правовых принципов природопользования, а так же активизирует гражданскую сознательность.</w:t>
      </w:r>
    </w:p>
    <w:p w:rsidR="007B1891" w:rsidRPr="007B1891" w:rsidRDefault="007B1891" w:rsidP="007B1891">
      <w:pPr>
        <w:pStyle w:val="Default"/>
        <w:ind w:firstLine="567"/>
        <w:jc w:val="both"/>
      </w:pPr>
      <w:r w:rsidRPr="007B1891">
        <w:t xml:space="preserve"> </w:t>
      </w:r>
      <w:r w:rsidR="007C3E91" w:rsidRPr="006D285D">
        <w:rPr>
          <w:rFonts w:eastAsia="Times New Roman"/>
          <w:lang w:eastAsia="ru-RU"/>
        </w:rPr>
        <w:t>Энергосбережение в школе имеет огромный потенциал. С детства, привыкнув к бережному отношению к электроэнергии, в будущем нынешние школьники смогут совершить прорыв в энергосбережении во всей стране. В современных школах активно внедряются экологические программы, выпускаются пособия, проводится обучение, внеклассные занятия. Все эти меры позволяют нам почувствовать уверенность в благополучном эколог</w:t>
      </w:r>
      <w:r w:rsidR="007C3E91">
        <w:rPr>
          <w:rFonts w:eastAsia="Times New Roman"/>
          <w:lang w:eastAsia="ru-RU"/>
        </w:rPr>
        <w:t xml:space="preserve">ическом будущем нашей планеты. </w:t>
      </w:r>
      <w:r w:rsidR="007C3E91" w:rsidRPr="006D285D">
        <w:rPr>
          <w:rFonts w:eastAsia="Times New Roman"/>
          <w:lang w:eastAsia="ru-RU"/>
        </w:rPr>
        <w:t>Однако говорить об энергосбережении в школе, но не использовать энергосберегающие технологии в образовательном учреждении невозможно. В связи с этим необходимо проанализировать экономию, которая может быть получена от реализации мероприят</w:t>
      </w:r>
      <w:r w:rsidR="00CA3C31">
        <w:rPr>
          <w:rFonts w:eastAsia="Times New Roman"/>
          <w:lang w:eastAsia="ru-RU"/>
        </w:rPr>
        <w:t>ий по экономии электроэнергии.</w:t>
      </w:r>
    </w:p>
    <w:p w:rsidR="007B1891" w:rsidRPr="007B1891" w:rsidRDefault="007B1891" w:rsidP="005F7CA8">
      <w:pPr>
        <w:pStyle w:val="Default"/>
        <w:ind w:firstLine="567"/>
        <w:jc w:val="both"/>
        <w:rPr>
          <w:b/>
        </w:rPr>
      </w:pPr>
      <w:r>
        <w:rPr>
          <w:b/>
        </w:rPr>
        <w:t>П</w:t>
      </w:r>
      <w:r w:rsidRPr="007B1891">
        <w:rPr>
          <w:b/>
        </w:rPr>
        <w:t xml:space="preserve">роблема: </w:t>
      </w:r>
    </w:p>
    <w:p w:rsidR="007B1891" w:rsidRPr="00FC7B07" w:rsidRDefault="007B1891" w:rsidP="007B1891">
      <w:pPr>
        <w:pStyle w:val="Default"/>
        <w:ind w:firstLine="567"/>
        <w:jc w:val="both"/>
        <w:rPr>
          <w:color w:val="auto"/>
        </w:rPr>
      </w:pPr>
      <w:r w:rsidRPr="007B1891">
        <w:t xml:space="preserve">Затраты на оплату электроэнергии школой высокие и составляют в среднем за год </w:t>
      </w:r>
      <w:r w:rsidR="00FC7B07" w:rsidRPr="00FC7B07">
        <w:rPr>
          <w:color w:val="auto"/>
        </w:rPr>
        <w:t>297405</w:t>
      </w:r>
      <w:r w:rsidRPr="00FC7B07">
        <w:rPr>
          <w:color w:val="auto"/>
        </w:rPr>
        <w:t xml:space="preserve"> руб. (</w:t>
      </w:r>
      <w:r w:rsidR="00FC7B07">
        <w:rPr>
          <w:color w:val="auto"/>
        </w:rPr>
        <w:t>60510 кВт/</w:t>
      </w:r>
      <w:r w:rsidRPr="00FC7B07">
        <w:rPr>
          <w:color w:val="auto"/>
        </w:rPr>
        <w:t xml:space="preserve">час). </w:t>
      </w:r>
    </w:p>
    <w:p w:rsidR="007B1891" w:rsidRPr="005F7CA8" w:rsidRDefault="005F7CA8" w:rsidP="005F7CA8">
      <w:pPr>
        <w:pStyle w:val="Default"/>
        <w:ind w:firstLine="567"/>
        <w:rPr>
          <w:b/>
        </w:rPr>
      </w:pPr>
      <w:r w:rsidRPr="005F7CA8">
        <w:rPr>
          <w:b/>
        </w:rPr>
        <w:t xml:space="preserve">Выявлены причины создавшейся ситуации: </w:t>
      </w:r>
    </w:p>
    <w:p w:rsidR="007B1891" w:rsidRPr="005F7CA8" w:rsidRDefault="007B1891" w:rsidP="005F7CA8">
      <w:pPr>
        <w:pStyle w:val="Default"/>
        <w:jc w:val="both"/>
      </w:pPr>
      <w:r w:rsidRPr="005F7CA8">
        <w:t xml:space="preserve">1. </w:t>
      </w:r>
      <w:r w:rsidR="005F7CA8">
        <w:t>ш</w:t>
      </w:r>
      <w:r w:rsidRPr="005F7CA8">
        <w:t xml:space="preserve">кола работает в одну смену с </w:t>
      </w:r>
      <w:r w:rsidR="005F7CA8">
        <w:t>8</w:t>
      </w:r>
      <w:r w:rsidRPr="005F7CA8">
        <w:t>-00 до 1</w:t>
      </w:r>
      <w:r w:rsidR="005F7CA8">
        <w:t>7</w:t>
      </w:r>
      <w:r w:rsidRPr="005F7CA8">
        <w:t>-00, продолжительность потребления электроэнергии на освещение составляет</w:t>
      </w:r>
      <w:r w:rsidR="00C62D2A">
        <w:t xml:space="preserve"> примерно</w:t>
      </w:r>
      <w:r w:rsidRPr="005F7CA8">
        <w:t xml:space="preserve"> </w:t>
      </w:r>
      <w:r w:rsidR="00B9635A">
        <w:t>7</w:t>
      </w:r>
      <w:r w:rsidRPr="005F7CA8">
        <w:t xml:space="preserve"> часов в сутки; </w:t>
      </w:r>
    </w:p>
    <w:p w:rsidR="007B1891" w:rsidRPr="005F7CA8" w:rsidRDefault="007B1891" w:rsidP="005F7CA8">
      <w:pPr>
        <w:pStyle w:val="Default"/>
        <w:jc w:val="both"/>
      </w:pPr>
      <w:r w:rsidRPr="005F7CA8">
        <w:t xml:space="preserve">2. </w:t>
      </w:r>
      <w:r w:rsidR="005F7CA8">
        <w:t>в</w:t>
      </w:r>
      <w:r w:rsidRPr="005F7CA8">
        <w:t xml:space="preserve"> коридорах и рекреациях школы зимой в течение учебного процесса свет н</w:t>
      </w:r>
      <w:r w:rsidR="00D521E1">
        <w:t>е выключается, потому что темно.</w:t>
      </w:r>
      <w:r w:rsidRPr="005F7CA8">
        <w:t xml:space="preserve">  </w:t>
      </w:r>
    </w:p>
    <w:p w:rsidR="00CA3C31" w:rsidRPr="00CA3C31" w:rsidRDefault="00CA3C31" w:rsidP="00C62D2A">
      <w:pPr>
        <w:pStyle w:val="Default"/>
        <w:ind w:firstLine="567"/>
        <w:jc w:val="both"/>
      </w:pPr>
      <w:r>
        <w:rPr>
          <w:b/>
          <w:bCs/>
        </w:rPr>
        <w:t>Д</w:t>
      </w:r>
      <w:r w:rsidRPr="00CA3C31">
        <w:rPr>
          <w:b/>
          <w:bCs/>
        </w:rPr>
        <w:t xml:space="preserve">анный проект позволит: </w:t>
      </w:r>
    </w:p>
    <w:p w:rsidR="00CA3C31" w:rsidRPr="00CA3C31" w:rsidRDefault="00C62D2A" w:rsidP="00CA3C31">
      <w:pPr>
        <w:pStyle w:val="Default"/>
        <w:jc w:val="both"/>
      </w:pPr>
      <w:r>
        <w:t>1</w:t>
      </w:r>
      <w:r w:rsidR="00CA3C31" w:rsidRPr="00CA3C31">
        <w:t xml:space="preserve">. получение практического опыта взаимодействия ребѐнка и социальной среды. </w:t>
      </w:r>
    </w:p>
    <w:p w:rsidR="00CA3C31" w:rsidRPr="00CA3C31" w:rsidRDefault="00C62D2A" w:rsidP="00CA3C31">
      <w:pPr>
        <w:pStyle w:val="Default"/>
        <w:jc w:val="both"/>
      </w:pPr>
      <w:r>
        <w:t>2</w:t>
      </w:r>
      <w:r w:rsidR="00CA3C31" w:rsidRPr="00CA3C31">
        <w:t>. воспитание экологической культуры личности</w:t>
      </w:r>
      <w:r w:rsidR="00CA3C31">
        <w:t>;</w:t>
      </w:r>
    </w:p>
    <w:p w:rsidR="00CA3C31" w:rsidRPr="00CA3C31" w:rsidRDefault="00C62D2A" w:rsidP="00CA3C31">
      <w:pPr>
        <w:pStyle w:val="Default"/>
        <w:jc w:val="both"/>
      </w:pPr>
      <w:r>
        <w:t>3</w:t>
      </w:r>
      <w:r w:rsidR="00CA3C31" w:rsidRPr="00CA3C31">
        <w:t xml:space="preserve">. </w:t>
      </w:r>
      <w:r w:rsidR="00CA3C31">
        <w:t>у</w:t>
      </w:r>
      <w:r w:rsidR="00CA3C31" w:rsidRPr="00CA3C31">
        <w:t>меньшить воздействие человека на природу</w:t>
      </w:r>
      <w:r w:rsidR="00CA3C31">
        <w:t>;</w:t>
      </w:r>
      <w:r w:rsidR="00CA3C31" w:rsidRPr="00CA3C31">
        <w:t xml:space="preserve"> </w:t>
      </w:r>
    </w:p>
    <w:p w:rsidR="00CA3C31" w:rsidRPr="00CA3C31" w:rsidRDefault="00C62D2A" w:rsidP="00CA3C31">
      <w:pPr>
        <w:pStyle w:val="Default"/>
        <w:jc w:val="both"/>
      </w:pPr>
      <w:r>
        <w:t>4</w:t>
      </w:r>
      <w:r w:rsidR="00CA3C31" w:rsidRPr="00CA3C31">
        <w:t xml:space="preserve">. </w:t>
      </w:r>
      <w:r w:rsidR="00CA3C31">
        <w:t>с</w:t>
      </w:r>
      <w:r w:rsidR="00CA3C31" w:rsidRPr="00CA3C31">
        <w:t xml:space="preserve">экономить </w:t>
      </w:r>
      <w:proofErr w:type="spellStart"/>
      <w:r w:rsidR="00CA3C31" w:rsidRPr="00CA3C31">
        <w:t>топливно</w:t>
      </w:r>
      <w:proofErr w:type="spellEnd"/>
      <w:r w:rsidR="00CA3C31" w:rsidRPr="00CA3C31">
        <w:t xml:space="preserve"> - энергетические ресурсы для будущего поколения</w:t>
      </w:r>
      <w:r w:rsidR="00CA3C31">
        <w:t>;</w:t>
      </w:r>
    </w:p>
    <w:p w:rsidR="00CA3C31" w:rsidRPr="00CA3C31" w:rsidRDefault="00C62D2A" w:rsidP="00CA3C31">
      <w:pPr>
        <w:pStyle w:val="Default"/>
        <w:jc w:val="both"/>
      </w:pPr>
      <w:r>
        <w:t>5</w:t>
      </w:r>
      <w:r w:rsidR="00CA3C31" w:rsidRPr="00CA3C31">
        <w:t xml:space="preserve">. </w:t>
      </w:r>
      <w:r w:rsidR="00CA3C31">
        <w:t>с</w:t>
      </w:r>
      <w:r w:rsidR="00CA3C31" w:rsidRPr="00CA3C31">
        <w:t xml:space="preserve">экономить бюджетные деньги. </w:t>
      </w:r>
    </w:p>
    <w:p w:rsidR="00CA3C31" w:rsidRPr="00CA3C31" w:rsidRDefault="00C9480F" w:rsidP="00C9480F">
      <w:pPr>
        <w:pStyle w:val="Default"/>
        <w:ind w:firstLine="567"/>
        <w:jc w:val="both"/>
      </w:pPr>
      <w:r>
        <w:rPr>
          <w:b/>
          <w:bCs/>
        </w:rPr>
        <w:t>М</w:t>
      </w:r>
      <w:r w:rsidRPr="00CA3C31">
        <w:rPr>
          <w:b/>
          <w:bCs/>
        </w:rPr>
        <w:t xml:space="preserve">етоды проекта. </w:t>
      </w:r>
    </w:p>
    <w:p w:rsidR="00C9480F" w:rsidRDefault="00CA3C31" w:rsidP="00B9635A">
      <w:pPr>
        <w:pStyle w:val="Default"/>
        <w:ind w:firstLine="567"/>
        <w:jc w:val="both"/>
      </w:pPr>
      <w:r w:rsidRPr="00CA3C31">
        <w:t>Проект рассчитан на проведение активной, совместной работы учителей,</w:t>
      </w:r>
      <w:r w:rsidR="00C9480F">
        <w:t xml:space="preserve"> </w:t>
      </w:r>
      <w:r w:rsidRPr="00CA3C31">
        <w:t xml:space="preserve">детей и их родителей во время учебного процесса и во внеурочное время. </w:t>
      </w:r>
    </w:p>
    <w:p w:rsidR="00C9480F" w:rsidRDefault="00C9480F" w:rsidP="00C9480F">
      <w:pPr>
        <w:pStyle w:val="Default"/>
        <w:ind w:firstLine="567"/>
        <w:jc w:val="both"/>
      </w:pPr>
      <w:r>
        <w:t xml:space="preserve">Объектом настоящего энергетического обследования было выбрано здание МБОУ </w:t>
      </w:r>
      <w:proofErr w:type="spellStart"/>
      <w:r>
        <w:t>Гремячевской</w:t>
      </w:r>
      <w:proofErr w:type="spellEnd"/>
      <w:r>
        <w:t xml:space="preserve"> школы №1, пл. Свободы, д.2 (таб. 1).</w:t>
      </w:r>
    </w:p>
    <w:p w:rsidR="00A75EC8" w:rsidRPr="00CA3C31" w:rsidRDefault="00A75EC8" w:rsidP="00C9480F">
      <w:pPr>
        <w:pStyle w:val="Default"/>
        <w:ind w:firstLine="567"/>
        <w:jc w:val="both"/>
      </w:pPr>
    </w:p>
    <w:p w:rsidR="00E23708" w:rsidRDefault="00C9480F" w:rsidP="00A75EC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480F">
        <w:rPr>
          <w:rFonts w:ascii="Times New Roman" w:hAnsi="Times New Roman" w:cs="Times New Roman"/>
          <w:sz w:val="24"/>
          <w:szCs w:val="24"/>
        </w:rPr>
        <w:t>Таблица 1</w:t>
      </w:r>
      <w:r w:rsidR="00A75EC8">
        <w:rPr>
          <w:rFonts w:ascii="Times New Roman" w:hAnsi="Times New Roman" w:cs="Times New Roman"/>
          <w:sz w:val="24"/>
          <w:szCs w:val="24"/>
        </w:rPr>
        <w:t xml:space="preserve">. Характеристики здания МБОУ Гремячевская </w:t>
      </w:r>
      <w:r w:rsidR="00C62D2A">
        <w:rPr>
          <w:rFonts w:ascii="Times New Roman" w:hAnsi="Times New Roman" w:cs="Times New Roman"/>
          <w:sz w:val="24"/>
          <w:szCs w:val="24"/>
        </w:rPr>
        <w:t>школа №1.</w:t>
      </w:r>
    </w:p>
    <w:p w:rsidR="002B34A6" w:rsidRPr="00D765DD" w:rsidRDefault="002B34A6" w:rsidP="00A75EC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953"/>
        <w:gridCol w:w="4403"/>
      </w:tblGrid>
      <w:tr w:rsidR="00C9480F" w:rsidTr="00E23708">
        <w:tc>
          <w:tcPr>
            <w:tcW w:w="4953" w:type="dxa"/>
            <w:vAlign w:val="center"/>
          </w:tcPr>
          <w:p w:rsidR="00C9480F" w:rsidRPr="00E23708" w:rsidRDefault="00E23708" w:rsidP="000D37C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3708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4403" w:type="dxa"/>
            <w:vAlign w:val="center"/>
          </w:tcPr>
          <w:p w:rsidR="00C9480F" w:rsidRPr="00E23708" w:rsidRDefault="00E23708" w:rsidP="000D37C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23708">
              <w:rPr>
                <w:rFonts w:ascii="Times New Roman" w:hAnsi="Times New Roman" w:cs="Times New Roman"/>
                <w:b/>
              </w:rPr>
              <w:t>Данные</w:t>
            </w:r>
          </w:p>
        </w:tc>
      </w:tr>
      <w:tr w:rsidR="00C9480F" w:rsidTr="00E23708">
        <w:tc>
          <w:tcPr>
            <w:tcW w:w="4953" w:type="dxa"/>
          </w:tcPr>
          <w:p w:rsidR="00C9480F" w:rsidRPr="00E23708" w:rsidRDefault="00E2370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здания</w:t>
            </w:r>
          </w:p>
        </w:tc>
        <w:tc>
          <w:tcPr>
            <w:tcW w:w="4403" w:type="dxa"/>
          </w:tcPr>
          <w:p w:rsidR="00C9480F" w:rsidRPr="00E23708" w:rsidRDefault="00FC7B07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80F" w:rsidTr="00E23708">
        <w:tc>
          <w:tcPr>
            <w:tcW w:w="4953" w:type="dxa"/>
          </w:tcPr>
          <w:p w:rsidR="00C9480F" w:rsidRPr="00E23708" w:rsidRDefault="00E2370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403" w:type="dxa"/>
          </w:tcPr>
          <w:p w:rsidR="00C9480F" w:rsidRPr="00E23708" w:rsidRDefault="00766830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C9480F" w:rsidTr="00E23708">
        <w:tc>
          <w:tcPr>
            <w:tcW w:w="4953" w:type="dxa"/>
          </w:tcPr>
          <w:p w:rsidR="00C9480F" w:rsidRPr="00E23708" w:rsidRDefault="00E2370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 здания</w:t>
            </w:r>
          </w:p>
        </w:tc>
        <w:tc>
          <w:tcPr>
            <w:tcW w:w="4403" w:type="dxa"/>
          </w:tcPr>
          <w:p w:rsidR="00C9480F" w:rsidRPr="00E23708" w:rsidRDefault="00766830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80F" w:rsidRPr="00E23708" w:rsidTr="00E23708">
        <w:tc>
          <w:tcPr>
            <w:tcW w:w="4953" w:type="dxa"/>
          </w:tcPr>
          <w:p w:rsidR="00C9480F" w:rsidRPr="00E23708" w:rsidRDefault="00E2370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4403" w:type="dxa"/>
          </w:tcPr>
          <w:p w:rsidR="00C9480F" w:rsidRPr="00E23708" w:rsidRDefault="00766830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</w:t>
            </w:r>
          </w:p>
        </w:tc>
      </w:tr>
      <w:tr w:rsidR="00C9480F" w:rsidRPr="00E23708" w:rsidTr="00E23708">
        <w:tc>
          <w:tcPr>
            <w:tcW w:w="4953" w:type="dxa"/>
          </w:tcPr>
          <w:p w:rsidR="00C9480F" w:rsidRPr="00E23708" w:rsidRDefault="00E2370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3" w:type="dxa"/>
          </w:tcPr>
          <w:p w:rsidR="00C9480F" w:rsidRPr="00E23708" w:rsidRDefault="00A75EC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13461</w:t>
            </w:r>
          </w:p>
        </w:tc>
      </w:tr>
      <w:tr w:rsidR="00C9480F" w:rsidRPr="00E23708" w:rsidTr="00E23708">
        <w:tc>
          <w:tcPr>
            <w:tcW w:w="4953" w:type="dxa"/>
          </w:tcPr>
          <w:p w:rsidR="00C9480F" w:rsidRPr="00E23708" w:rsidRDefault="00E2370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количество человек</w:t>
            </w:r>
          </w:p>
        </w:tc>
        <w:tc>
          <w:tcPr>
            <w:tcW w:w="4403" w:type="dxa"/>
          </w:tcPr>
          <w:p w:rsidR="00C9480F" w:rsidRPr="00E23708" w:rsidRDefault="00A75EC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C9480F" w:rsidRPr="00E23708" w:rsidTr="00E23708">
        <w:tc>
          <w:tcPr>
            <w:tcW w:w="4953" w:type="dxa"/>
          </w:tcPr>
          <w:p w:rsidR="00C9480F" w:rsidRPr="00E23708" w:rsidRDefault="00E2370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помещения (м</w:t>
            </w:r>
            <w:proofErr w:type="gramStart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3" w:type="dxa"/>
          </w:tcPr>
          <w:p w:rsidR="00C9480F" w:rsidRPr="00E23708" w:rsidRDefault="00A75EC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</w:p>
        </w:tc>
      </w:tr>
      <w:tr w:rsidR="00766830" w:rsidRPr="00E23708" w:rsidTr="001B4C21">
        <w:tc>
          <w:tcPr>
            <w:tcW w:w="4953" w:type="dxa"/>
            <w:vAlign w:val="center"/>
          </w:tcPr>
          <w:p w:rsidR="00766830" w:rsidRPr="006D285D" w:rsidRDefault="00766830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Компактность здания </w:t>
            </w:r>
          </w:p>
        </w:tc>
        <w:tc>
          <w:tcPr>
            <w:tcW w:w="4403" w:type="dxa"/>
          </w:tcPr>
          <w:p w:rsidR="00766830" w:rsidRPr="00E23708" w:rsidRDefault="00A75EC8" w:rsidP="000D37C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F64A83" w:rsidRPr="00E23708" w:rsidRDefault="00F64A83" w:rsidP="00E23708">
      <w:pPr>
        <w:pStyle w:val="a5"/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</w:p>
    <w:p w:rsidR="009D7A4E" w:rsidRDefault="00766830" w:rsidP="00B963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 предполагает проведение в образовательном учреждении следующих мероприятий по энергосбережению:</w:t>
      </w:r>
    </w:p>
    <w:p w:rsidR="00766830" w:rsidRDefault="00766830" w:rsidP="009D7A4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</w:t>
      </w:r>
      <w:r w:rsidR="00D5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электроосветительных установок.</w:t>
      </w:r>
    </w:p>
    <w:p w:rsidR="00365BB0" w:rsidRDefault="00365BB0" w:rsidP="00D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DD" w:rsidRDefault="00D765DD" w:rsidP="00D76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D2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Замена электроосветительных установок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65DD" w:rsidRDefault="00D765DD" w:rsidP="00A75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старых люминесцентных ламп на энергосберегающие лампы производится с целью снижения потребления электрической энергии при сохранении эффективности использования светового потока, надежности и увеличения срока службы. </w:t>
      </w:r>
    </w:p>
    <w:p w:rsidR="00A75EC8" w:rsidRDefault="00A75EC8" w:rsidP="00A7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48" w:rsidRDefault="00A75EC8" w:rsidP="00A7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Pr="00AC7E2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параметров, характеризующих работу ламп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548" w:rsidRDefault="009D0548" w:rsidP="00A7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082"/>
        <w:gridCol w:w="2872"/>
        <w:gridCol w:w="3402"/>
      </w:tblGrid>
      <w:tr w:rsidR="009D0548" w:rsidTr="009D0548">
        <w:tc>
          <w:tcPr>
            <w:tcW w:w="3082" w:type="dxa"/>
            <w:vAlign w:val="center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</w:p>
        </w:tc>
        <w:tc>
          <w:tcPr>
            <w:tcW w:w="2872" w:type="dxa"/>
            <w:vAlign w:val="center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b/>
                <w:lang w:eastAsia="ru-RU"/>
              </w:rPr>
              <w:t>Лампа накаливания</w:t>
            </w:r>
          </w:p>
        </w:tc>
        <w:tc>
          <w:tcPr>
            <w:tcW w:w="3402" w:type="dxa"/>
            <w:vAlign w:val="center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Энергосберегающая</w:t>
            </w:r>
          </w:p>
        </w:tc>
      </w:tr>
      <w:tr w:rsidR="009D0548" w:rsidTr="009D0548">
        <w:tc>
          <w:tcPr>
            <w:tcW w:w="3082" w:type="dxa"/>
          </w:tcPr>
          <w:p w:rsidR="009D0548" w:rsidRPr="003270CA" w:rsidRDefault="009D0548" w:rsidP="000D37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872" w:type="dxa"/>
          </w:tcPr>
          <w:p w:rsidR="009D0548" w:rsidRPr="003270C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час.</w:t>
            </w:r>
          </w:p>
        </w:tc>
        <w:tc>
          <w:tcPr>
            <w:tcW w:w="3402" w:type="dxa"/>
          </w:tcPr>
          <w:p w:rsidR="009D0548" w:rsidRPr="003270C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час.</w:t>
            </w:r>
          </w:p>
        </w:tc>
      </w:tr>
      <w:tr w:rsidR="009D0548" w:rsidTr="009D0548">
        <w:tc>
          <w:tcPr>
            <w:tcW w:w="3082" w:type="dxa"/>
          </w:tcPr>
          <w:p w:rsidR="009D0548" w:rsidRPr="003270CA" w:rsidRDefault="009D0548" w:rsidP="000D37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Световая отдача</w:t>
            </w:r>
          </w:p>
        </w:tc>
        <w:tc>
          <w:tcPr>
            <w:tcW w:w="2872" w:type="dxa"/>
          </w:tcPr>
          <w:p w:rsidR="009D0548" w:rsidRPr="003270CA" w:rsidRDefault="002B34A6" w:rsidP="002B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sz w:val="24"/>
                <w:szCs w:val="24"/>
              </w:rPr>
              <w:t xml:space="preserve">~ </w:t>
            </w:r>
            <w:r w:rsidR="009D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402" w:type="dxa"/>
          </w:tcPr>
          <w:p w:rsidR="009D0548" w:rsidRPr="003270CA" w:rsidRDefault="002B34A6" w:rsidP="002B3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sz w:val="24"/>
                <w:szCs w:val="24"/>
              </w:rPr>
              <w:t xml:space="preserve">~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D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0548" w:rsidTr="009D0548">
        <w:tc>
          <w:tcPr>
            <w:tcW w:w="3082" w:type="dxa"/>
          </w:tcPr>
          <w:p w:rsidR="009D0548" w:rsidRPr="003270CA" w:rsidRDefault="009D0548" w:rsidP="000D37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</w:t>
            </w:r>
          </w:p>
        </w:tc>
        <w:tc>
          <w:tcPr>
            <w:tcW w:w="2872" w:type="dxa"/>
          </w:tcPr>
          <w:p w:rsidR="009D0548" w:rsidRPr="003270C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 тон излучения</w:t>
            </w:r>
          </w:p>
        </w:tc>
        <w:tc>
          <w:tcPr>
            <w:tcW w:w="3402" w:type="dxa"/>
          </w:tcPr>
          <w:p w:rsidR="009D0548" w:rsidRPr="003270C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Теплый, естественный (дневной), белый (холодный)</w:t>
            </w:r>
          </w:p>
        </w:tc>
      </w:tr>
      <w:tr w:rsidR="009D0548" w:rsidTr="009D0548">
        <w:tc>
          <w:tcPr>
            <w:tcW w:w="3082" w:type="dxa"/>
          </w:tcPr>
          <w:p w:rsidR="009D0548" w:rsidRPr="003270CA" w:rsidRDefault="009D0548" w:rsidP="000D37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вредных веществ</w:t>
            </w:r>
          </w:p>
        </w:tc>
        <w:tc>
          <w:tcPr>
            <w:tcW w:w="2872" w:type="dxa"/>
          </w:tcPr>
          <w:p w:rsidR="009D0548" w:rsidRPr="003270C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9D0548" w:rsidRPr="003270C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(особая утилизация)</w:t>
            </w:r>
          </w:p>
        </w:tc>
      </w:tr>
      <w:tr w:rsidR="009D0548" w:rsidTr="009D0548">
        <w:tc>
          <w:tcPr>
            <w:tcW w:w="3082" w:type="dxa"/>
          </w:tcPr>
          <w:p w:rsidR="009D0548" w:rsidRPr="003270CA" w:rsidRDefault="009D0548" w:rsidP="000D37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872" w:type="dxa"/>
          </w:tcPr>
          <w:p w:rsidR="009D0548" w:rsidRPr="003270C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402" w:type="dxa"/>
          </w:tcPr>
          <w:p w:rsidR="009D0548" w:rsidRPr="003270C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</w:tbl>
    <w:p w:rsidR="009D0548" w:rsidRDefault="009D0548" w:rsidP="00A75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48" w:rsidRPr="009D0548" w:rsidRDefault="009D0548" w:rsidP="00A75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9D0548" w:rsidRDefault="009D0548" w:rsidP="009D054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Энергосберегающие лампы </w:t>
      </w:r>
      <w:r w:rsidRPr="005A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5A6964">
        <w:rPr>
          <w:rFonts w:ascii="Times New Roman" w:hAnsi="Times New Roman" w:cs="Times New Roman"/>
          <w:sz w:val="24"/>
          <w:szCs w:val="24"/>
        </w:rPr>
        <w:t>длительный срок службы, который превышает срок использования лампы накаливания в 6–15 раз; мягкое, более равномерное распределение света;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964">
        <w:rPr>
          <w:rFonts w:ascii="Times New Roman" w:hAnsi="Times New Roman" w:cs="Times New Roman"/>
          <w:sz w:val="24"/>
          <w:szCs w:val="24"/>
        </w:rPr>
        <w:t xml:space="preserve">возможность создавать свет различного спектрального состава. </w:t>
      </w:r>
      <w:r w:rsidRPr="005A69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параметры, характеризующие работу ламп двух типов, видим, что люминесцентные лампы использовать лучше, но до сих пор в России не решен вопрос с их утилизацией, что является огромным минусом.</w:t>
      </w:r>
    </w:p>
    <w:p w:rsidR="009D0548" w:rsidRDefault="009D0548" w:rsidP="009D054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E8" w:rsidRDefault="009D0548" w:rsidP="009D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48">
        <w:rPr>
          <w:rFonts w:ascii="Times New Roman" w:hAnsi="Times New Roman" w:cs="Times New Roman"/>
          <w:sz w:val="24"/>
          <w:szCs w:val="24"/>
        </w:rPr>
        <w:t>Таблица 3. Расчет потребления электроэнергии электрическими лампами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0E8" w:rsidRDefault="007040E8" w:rsidP="009D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536"/>
        <w:gridCol w:w="142"/>
        <w:gridCol w:w="2268"/>
        <w:gridCol w:w="2410"/>
      </w:tblGrid>
      <w:tr w:rsidR="009D0548" w:rsidTr="009D0548">
        <w:tc>
          <w:tcPr>
            <w:tcW w:w="9356" w:type="dxa"/>
            <w:gridSpan w:val="4"/>
            <w:vAlign w:val="center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 используемых в быту электроламп</w:t>
            </w:r>
          </w:p>
        </w:tc>
      </w:tr>
      <w:tr w:rsidR="009D0548" w:rsidTr="009D0548">
        <w:tc>
          <w:tcPr>
            <w:tcW w:w="4678" w:type="dxa"/>
            <w:gridSpan w:val="2"/>
            <w:vAlign w:val="center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</w:t>
            </w:r>
          </w:p>
        </w:tc>
        <w:tc>
          <w:tcPr>
            <w:tcW w:w="2268" w:type="dxa"/>
            <w:vAlign w:val="center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b/>
                <w:lang w:eastAsia="ru-RU"/>
              </w:rPr>
              <w:t>Компактная люминесцентная лампа</w:t>
            </w:r>
          </w:p>
        </w:tc>
        <w:tc>
          <w:tcPr>
            <w:tcW w:w="2410" w:type="dxa"/>
            <w:vAlign w:val="center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b/>
                <w:lang w:eastAsia="ru-RU"/>
              </w:rPr>
              <w:t>Лампа накаливания</w:t>
            </w:r>
          </w:p>
        </w:tc>
      </w:tr>
      <w:tr w:rsidR="009D0548" w:rsidTr="009D0548">
        <w:tc>
          <w:tcPr>
            <w:tcW w:w="4678" w:type="dxa"/>
            <w:gridSpan w:val="2"/>
          </w:tcPr>
          <w:p w:rsidR="009D0548" w:rsidRPr="007470BA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268" w:type="dxa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ч</w:t>
            </w:r>
          </w:p>
        </w:tc>
        <w:tc>
          <w:tcPr>
            <w:tcW w:w="2410" w:type="dxa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ч</w:t>
            </w:r>
          </w:p>
        </w:tc>
      </w:tr>
      <w:tr w:rsidR="009D0548" w:rsidTr="009D0548">
        <w:tc>
          <w:tcPr>
            <w:tcW w:w="4678" w:type="dxa"/>
            <w:gridSpan w:val="2"/>
          </w:tcPr>
          <w:p w:rsidR="009D0548" w:rsidRPr="007470BA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цена лампочки</w:t>
            </w:r>
          </w:p>
        </w:tc>
        <w:tc>
          <w:tcPr>
            <w:tcW w:w="2268" w:type="dxa"/>
          </w:tcPr>
          <w:p w:rsidR="009D0548" w:rsidRPr="00B9635A" w:rsidRDefault="00B9635A" w:rsidP="000D37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130 - </w:t>
            </w:r>
            <w:r w:rsidR="009D0548" w:rsidRPr="00B9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2410" w:type="dxa"/>
          </w:tcPr>
          <w:p w:rsidR="009D0548" w:rsidRPr="00B9635A" w:rsidRDefault="00B9635A" w:rsidP="000D37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– 24 руб.</w:t>
            </w:r>
          </w:p>
        </w:tc>
      </w:tr>
      <w:tr w:rsidR="009D0548" w:rsidTr="009D0548">
        <w:tc>
          <w:tcPr>
            <w:tcW w:w="4678" w:type="dxa"/>
            <w:gridSpan w:val="2"/>
          </w:tcPr>
          <w:p w:rsidR="009D0548" w:rsidRPr="007470BA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электролампы</w:t>
            </w:r>
          </w:p>
        </w:tc>
        <w:tc>
          <w:tcPr>
            <w:tcW w:w="2268" w:type="dxa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Вт</w:t>
            </w:r>
          </w:p>
        </w:tc>
        <w:tc>
          <w:tcPr>
            <w:tcW w:w="2410" w:type="dxa"/>
          </w:tcPr>
          <w:p w:rsidR="009D0548" w:rsidRP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Вт</w:t>
            </w:r>
          </w:p>
        </w:tc>
      </w:tr>
      <w:tr w:rsidR="009D0548" w:rsidTr="009D0548">
        <w:tc>
          <w:tcPr>
            <w:tcW w:w="4678" w:type="dxa"/>
            <w:gridSpan w:val="2"/>
          </w:tcPr>
          <w:p w:rsidR="009D0548" w:rsidRPr="007470BA" w:rsidRDefault="000D37CD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(стоимость кВт/</w:t>
            </w:r>
            <w:proofErr w:type="gramStart"/>
            <w:r w:rsidR="009D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9D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Кулебакском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 w:rsidR="009D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268" w:type="dxa"/>
          </w:tcPr>
          <w:p w:rsidR="009D0548" w:rsidRPr="00B9635A" w:rsidRDefault="00B9635A" w:rsidP="000D37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3,09</w:t>
            </w:r>
            <w:r w:rsidR="009D0548" w:rsidRPr="00B9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10" w:type="dxa"/>
          </w:tcPr>
          <w:p w:rsidR="009D0548" w:rsidRPr="00B9635A" w:rsidRDefault="00B9635A" w:rsidP="000D37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3,09</w:t>
            </w:r>
            <w:r w:rsidR="009D0548" w:rsidRPr="00B963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9D0548" w:rsidTr="000D37CD">
        <w:tc>
          <w:tcPr>
            <w:tcW w:w="9356" w:type="dxa"/>
            <w:gridSpan w:val="4"/>
            <w:vAlign w:val="center"/>
          </w:tcPr>
          <w:p w:rsidR="000D37CD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7CD">
              <w:rPr>
                <w:rFonts w:ascii="Times New Roman" w:eastAsia="Times New Roman" w:hAnsi="Times New Roman" w:cs="Times New Roman"/>
                <w:b/>
                <w:lang w:eastAsia="ru-RU"/>
              </w:rPr>
              <w:t>Расчет потребления электроэнергии и денежных затрат</w:t>
            </w:r>
          </w:p>
          <w:p w:rsidR="009D0548" w:rsidRPr="000D37CD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7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 использовании </w:t>
            </w:r>
            <w:proofErr w:type="spellStart"/>
            <w:r w:rsidRPr="000D37CD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электролампочек</w:t>
            </w:r>
            <w:proofErr w:type="spellEnd"/>
            <w:r w:rsidRPr="000D37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разного типа</w:t>
            </w:r>
          </w:p>
        </w:tc>
      </w:tr>
      <w:tr w:rsidR="009D0548" w:rsidTr="009D0548">
        <w:tc>
          <w:tcPr>
            <w:tcW w:w="4536" w:type="dxa"/>
          </w:tcPr>
          <w:p w:rsidR="009D0548" w:rsidRPr="007470BA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дней, в течение которых лампа используется в течение срока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(пусть лампа работает 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день)</w:t>
            </w:r>
          </w:p>
        </w:tc>
        <w:tc>
          <w:tcPr>
            <w:tcW w:w="2410" w:type="dxa"/>
            <w:gridSpan w:val="2"/>
          </w:tcPr>
          <w:p w:rsidR="009D0548" w:rsidRPr="007470B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Pr="0074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Pr="0074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0D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1143</w:t>
            </w: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</w:t>
            </w:r>
            <w:r w:rsidR="000D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(это 3,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</w:t>
            </w:r>
          </w:p>
        </w:tc>
        <w:tc>
          <w:tcPr>
            <w:tcW w:w="2410" w:type="dxa"/>
          </w:tcPr>
          <w:p w:rsidR="009D0548" w:rsidRPr="001C7540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ч./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ч.=</w:t>
            </w:r>
            <w:r w:rsidR="000D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</w:t>
            </w:r>
            <w:r w:rsidR="000D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  <w:p w:rsidR="009D0548" w:rsidRPr="007470B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(это 0,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9D0548" w:rsidTr="009D0548">
        <w:tc>
          <w:tcPr>
            <w:tcW w:w="4536" w:type="dxa"/>
          </w:tcPr>
          <w:p w:rsidR="009D0548" w:rsidRPr="007470BA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потребляемая за 1 день</w:t>
            </w:r>
          </w:p>
        </w:tc>
        <w:tc>
          <w:tcPr>
            <w:tcW w:w="2410" w:type="dxa"/>
            <w:gridSpan w:val="2"/>
          </w:tcPr>
          <w:p w:rsid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кВт∙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=</w:t>
            </w:r>
          </w:p>
          <w:p w:rsidR="009D0548" w:rsidRPr="001C7540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  <w:r w:rsidR="000D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кВт∙</w:t>
            </w:r>
            <w:proofErr w:type="gramStart"/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410" w:type="dxa"/>
          </w:tcPr>
          <w:p w:rsid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кВт∙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ч=</w:t>
            </w: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0D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кВт∙ч</w:t>
            </w:r>
          </w:p>
        </w:tc>
      </w:tr>
      <w:tr w:rsidR="009D0548" w:rsidTr="009D0548">
        <w:tc>
          <w:tcPr>
            <w:tcW w:w="4536" w:type="dxa"/>
          </w:tcPr>
          <w:p w:rsidR="009D0548" w:rsidRPr="007470BA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потребляемая за год</w:t>
            </w:r>
          </w:p>
        </w:tc>
        <w:tc>
          <w:tcPr>
            <w:tcW w:w="2410" w:type="dxa"/>
            <w:gridSpan w:val="2"/>
          </w:tcPr>
          <w:p w:rsidR="009D0548" w:rsidRPr="007470BA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∙ 365дн. = </w:t>
            </w:r>
            <w:r w:rsidR="000D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51,1</w:t>
            </w: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кВт∙ч</w:t>
            </w:r>
          </w:p>
        </w:tc>
        <w:tc>
          <w:tcPr>
            <w:tcW w:w="2410" w:type="dxa"/>
          </w:tcPr>
          <w:p w:rsid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∙ 365дн. = </w:t>
            </w:r>
            <w:r w:rsidR="000D3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255,5</w:t>
            </w: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кВт∙ч</w:t>
            </w:r>
          </w:p>
        </w:tc>
      </w:tr>
      <w:tr w:rsidR="009D0548" w:rsidTr="009D0548">
        <w:tc>
          <w:tcPr>
            <w:tcW w:w="4536" w:type="dxa"/>
          </w:tcPr>
          <w:p w:rsidR="009D0548" w:rsidRPr="007470BA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стоимость потребленной электроэнергии</w:t>
            </w:r>
          </w:p>
        </w:tc>
        <w:tc>
          <w:tcPr>
            <w:tcW w:w="2410" w:type="dxa"/>
            <w:gridSpan w:val="2"/>
          </w:tcPr>
          <w:p w:rsidR="009D0548" w:rsidRPr="004C1FA5" w:rsidRDefault="000D37CD" w:rsidP="004C1F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51,1</w:t>
            </w:r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кВт∙</w:t>
            </w:r>
            <w:proofErr w:type="gramStart"/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∙ 3,</w:t>
            </w:r>
            <w:r w:rsidR="00B9635A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руб./ кВт∙ч = </w:t>
            </w:r>
            <w:r w:rsidR="00B9635A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4C1FA5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9635A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8</w:t>
            </w:r>
            <w:r w:rsidR="004C1FA5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D0548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0" w:type="dxa"/>
          </w:tcPr>
          <w:p w:rsidR="009D0548" w:rsidRPr="004C1FA5" w:rsidRDefault="000D37CD" w:rsidP="004C1F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255,5</w:t>
            </w:r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кВт∙</w:t>
            </w:r>
            <w:proofErr w:type="gramStart"/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∙ 3,</w:t>
            </w:r>
            <w:r w:rsidR="004C1FA5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руб./ кВт∙ч =</w:t>
            </w:r>
            <w:r w:rsidR="004C1FA5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789,49</w:t>
            </w:r>
            <w:r w:rsidR="009D0548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9D0548" w:rsidTr="009D0548">
        <w:tc>
          <w:tcPr>
            <w:tcW w:w="4536" w:type="dxa"/>
          </w:tcPr>
          <w:p w:rsidR="009D0548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ламп, приобретенных  в течение 3,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9D0548" w:rsidRPr="001C7540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410" w:type="dxa"/>
          </w:tcPr>
          <w:p w:rsid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8000 ч/1000 ч = </w:t>
            </w:r>
            <w:r w:rsidRPr="001C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шт.</w:t>
            </w:r>
          </w:p>
        </w:tc>
      </w:tr>
      <w:tr w:rsidR="009D0548" w:rsidTr="000D37CD">
        <w:tc>
          <w:tcPr>
            <w:tcW w:w="4536" w:type="dxa"/>
            <w:vAlign w:val="center"/>
          </w:tcPr>
          <w:p w:rsid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2410" w:type="dxa"/>
            <w:gridSpan w:val="2"/>
            <w:vAlign w:val="center"/>
          </w:tcPr>
          <w:p w:rsid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Компактная люминесцентная лампа</w:t>
            </w:r>
          </w:p>
        </w:tc>
        <w:tc>
          <w:tcPr>
            <w:tcW w:w="2410" w:type="dxa"/>
            <w:vAlign w:val="center"/>
          </w:tcPr>
          <w:p w:rsidR="009D0548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Лампа накаливания</w:t>
            </w:r>
          </w:p>
        </w:tc>
      </w:tr>
      <w:tr w:rsidR="009D0548" w:rsidTr="009D0548">
        <w:tc>
          <w:tcPr>
            <w:tcW w:w="4536" w:type="dxa"/>
          </w:tcPr>
          <w:p w:rsidR="009D0548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затраты на приобретение ламп в течение 3,</w:t>
            </w:r>
            <w:r w:rsidR="000D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9D0548" w:rsidRPr="004C1FA5" w:rsidRDefault="009D0548" w:rsidP="000D37C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197 руб.</w:t>
            </w:r>
          </w:p>
        </w:tc>
        <w:tc>
          <w:tcPr>
            <w:tcW w:w="2410" w:type="dxa"/>
          </w:tcPr>
          <w:p w:rsidR="009D0548" w:rsidRPr="004C1FA5" w:rsidRDefault="009D0548" w:rsidP="000D37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шт. *</w:t>
            </w:r>
            <w:r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C1FA5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 =</w:t>
            </w:r>
          </w:p>
          <w:p w:rsidR="009D0548" w:rsidRDefault="004C1FA5" w:rsidP="000D3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192</w:t>
            </w:r>
            <w:r w:rsidR="009D0548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9D0548" w:rsidTr="009D0548">
        <w:tc>
          <w:tcPr>
            <w:tcW w:w="4536" w:type="dxa"/>
          </w:tcPr>
          <w:p w:rsidR="009D0548" w:rsidRDefault="009D0548" w:rsidP="000D3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затраты на потребленную электроэнергию в течение 1 года</w:t>
            </w:r>
          </w:p>
        </w:tc>
        <w:tc>
          <w:tcPr>
            <w:tcW w:w="2410" w:type="dxa"/>
            <w:gridSpan w:val="2"/>
          </w:tcPr>
          <w:p w:rsidR="009D0548" w:rsidRPr="004C1FA5" w:rsidRDefault="000D37CD" w:rsidP="004C1F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51,1</w:t>
            </w:r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кВт∙</w:t>
            </w:r>
            <w:proofErr w:type="gramStart"/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∙3,</w:t>
            </w:r>
            <w:r w:rsidR="004C1FA5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руб./ кВт∙ч =</w:t>
            </w:r>
            <w:r w:rsidR="004C1FA5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157,89</w:t>
            </w:r>
            <w:r w:rsidR="009D0548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</w:t>
            </w:r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9D0548" w:rsidRPr="004C1FA5" w:rsidRDefault="000D37CD" w:rsidP="004C1F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255,5</w:t>
            </w:r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кВт∙</w:t>
            </w:r>
            <w:proofErr w:type="gramStart"/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∙3,</w:t>
            </w:r>
            <w:r w:rsidR="004C1FA5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9D0548" w:rsidRPr="004C1F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руб./ кВт∙ч =</w:t>
            </w:r>
            <w:r w:rsidR="004C1FA5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789,49</w:t>
            </w:r>
            <w:r w:rsidR="009D0548" w:rsidRPr="004C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9D0548" w:rsidTr="009D0548">
        <w:tc>
          <w:tcPr>
            <w:tcW w:w="4536" w:type="dxa"/>
          </w:tcPr>
          <w:p w:rsidR="009D0548" w:rsidRDefault="009D0548" w:rsidP="00B87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затраты на потребленную электроэнергию в течение 3,</w:t>
            </w:r>
            <w:r w:rsidR="00B8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9D0548" w:rsidRPr="00E608F9" w:rsidRDefault="00E608F9" w:rsidP="00E60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  <w:r w:rsidR="00BF3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E6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  <w:r w:rsidR="009D0548" w:rsidRPr="00E6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руб.∙3,</w:t>
            </w:r>
            <w:r w:rsidRPr="00E6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D0548" w:rsidRPr="00E6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Pr="00E608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489,46</w:t>
            </w:r>
            <w:r w:rsidR="009D0548" w:rsidRPr="00E608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10" w:type="dxa"/>
          </w:tcPr>
          <w:p w:rsidR="009D0548" w:rsidRPr="00E608F9" w:rsidRDefault="00E608F9" w:rsidP="00E60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789,49</w:t>
            </w:r>
            <w:r w:rsidR="009D0548" w:rsidRPr="00E6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руб.∙3,</w:t>
            </w:r>
            <w:r w:rsidRPr="00E6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D0548" w:rsidRPr="00E60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Pr="00E608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2447,42</w:t>
            </w:r>
            <w:r w:rsidR="009D0548" w:rsidRPr="00E608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9D0548" w:rsidTr="009D0548">
        <w:tc>
          <w:tcPr>
            <w:tcW w:w="4536" w:type="dxa"/>
          </w:tcPr>
          <w:p w:rsidR="009D0548" w:rsidRDefault="009D0548" w:rsidP="00B877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затраты на использование ламп в течение 3,</w:t>
            </w:r>
            <w:r w:rsidR="00B8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9D0548" w:rsidRPr="00BF3F72" w:rsidRDefault="009D0548" w:rsidP="00E608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 руб.+</w:t>
            </w:r>
            <w:r w:rsidR="00E608F9" w:rsidRPr="00BF3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489,46</w:t>
            </w:r>
            <w:r w:rsidRPr="00BF3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 = </w:t>
            </w:r>
            <w:r w:rsidR="00E608F9" w:rsidRPr="00BF3F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686.46</w:t>
            </w:r>
            <w:r w:rsidRPr="00BF3F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10" w:type="dxa"/>
          </w:tcPr>
          <w:p w:rsidR="009D0548" w:rsidRPr="00BF3F72" w:rsidRDefault="00E608F9" w:rsidP="00BF3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</w:t>
            </w:r>
            <w:r w:rsidR="009D0548" w:rsidRPr="00BF3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руб. + </w:t>
            </w:r>
            <w:r w:rsidRPr="00BF3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  <w:r w:rsidR="00BF3F72" w:rsidRPr="00BF3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7,42</w:t>
            </w:r>
            <w:r w:rsidR="009D0548" w:rsidRPr="00BF3F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 = </w:t>
            </w:r>
            <w:r w:rsidR="00BF3F72" w:rsidRPr="00BF3F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2639,42</w:t>
            </w:r>
            <w:r w:rsidR="009D0548" w:rsidRPr="00BF3F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B87771" w:rsidRDefault="00B87771" w:rsidP="00B87771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771" w:rsidRPr="00B87771" w:rsidRDefault="00B87771" w:rsidP="00B877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B87771" w:rsidRPr="00BF3F72" w:rsidRDefault="00B87771" w:rsidP="00B8777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нашим расчетам электроэнергия, потребляемая за г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 люминесцентной лампой 51,1 к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Вт∙ч, а лампой накаливания 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255,5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кВт∙ч, что в денежном эквиваленте составляет 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157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</w:t>
      </w:r>
      <w:proofErr w:type="gramStart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ротив 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789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коп. Сравнение денежных затрат на использование ламп одного и второго типов в течение 3,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показывает, что компактные люминесцентные лампы выгоднее использовать в </w:t>
      </w:r>
      <w:r w:rsidR="00BF3F72" w:rsidRPr="00BF3F72">
        <w:rPr>
          <w:rFonts w:ascii="Times New Roman" w:hAnsi="Times New Roman" w:cs="Times New Roman"/>
          <w:color w:val="000000" w:themeColor="text1"/>
          <w:sz w:val="24"/>
          <w:szCs w:val="24"/>
        </w:rPr>
        <w:t>~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раза ( 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686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</w:t>
      </w:r>
      <w:proofErr w:type="gramStart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ротив 2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639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</w:t>
      </w:r>
      <w:r w:rsidR="00BF3F72"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</w:t>
      </w:r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коп.). Таким </w:t>
      </w:r>
      <w:proofErr w:type="gramStart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BF3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использовании компактных люминесцентных ламп наблюдается большая экономия электроэнергии и денежных средств потребителя.</w:t>
      </w:r>
    </w:p>
    <w:p w:rsidR="00365BB0" w:rsidRPr="00B87771" w:rsidRDefault="00B87771" w:rsidP="00365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964">
        <w:rPr>
          <w:rFonts w:ascii="Times New Roman" w:hAnsi="Times New Roman" w:cs="Times New Roman"/>
          <w:sz w:val="24"/>
          <w:szCs w:val="24"/>
        </w:rPr>
        <w:t>Благодаря механизму действия энергосберегающих ламп удается добиться снижения потребления электроэнергии ~ на 80% по сравнению с лампами накаливания при аналогичном световом потоке.</w:t>
      </w:r>
    </w:p>
    <w:p w:rsidR="00B87771" w:rsidRDefault="00B87771" w:rsidP="00B87771">
      <w:pPr>
        <w:pStyle w:val="a9"/>
        <w:spacing w:before="0" w:beforeAutospacing="0" w:after="0" w:afterAutospacing="0"/>
        <w:ind w:firstLine="709"/>
        <w:jc w:val="both"/>
      </w:pPr>
      <w:r>
        <w:t>Но более внимательно изучая этот вопрос мы выяснили, что на практике  часто</w:t>
      </w:r>
      <w:r w:rsidRPr="005D4F84">
        <w:t xml:space="preserve">  </w:t>
      </w:r>
      <w:r>
        <w:t>КЛЛ выходят</w:t>
      </w:r>
      <w:r w:rsidRPr="005D4F84">
        <w:t xml:space="preserve"> из строя задолго до истечения обещанных производителями сроков</w:t>
      </w:r>
      <w:r>
        <w:t xml:space="preserve"> из-за прерывистого цикла эксплуатации (</w:t>
      </w:r>
      <w:proofErr w:type="spellStart"/>
      <w:r>
        <w:t>вкл.-</w:t>
      </w:r>
      <w:proofErr w:type="gramStart"/>
      <w:r>
        <w:t>выкл</w:t>
      </w:r>
      <w:proofErr w:type="spellEnd"/>
      <w:proofErr w:type="gramEnd"/>
      <w:r>
        <w:t>) и при нестабильном напряжении сети в России.</w:t>
      </w:r>
    </w:p>
    <w:p w:rsidR="00B87771" w:rsidRDefault="00B87771" w:rsidP="00B87771">
      <w:pPr>
        <w:pStyle w:val="a9"/>
        <w:spacing w:before="0" w:beforeAutospacing="0" w:after="0" w:afterAutospacing="0"/>
        <w:ind w:firstLine="709"/>
        <w:jc w:val="both"/>
      </w:pPr>
      <w:r>
        <w:t>Спектр такой лампы линейчатый (</w:t>
      </w:r>
      <w:proofErr w:type="gramStart"/>
      <w:r>
        <w:t>например</w:t>
      </w:r>
      <w:proofErr w:type="gramEnd"/>
      <w:r>
        <w:t xml:space="preserve"> для лампы OSRAM состоит из 5 полос в видимой области). Это приводит не только к неправильной цветопередаче, но и к повышенной усталости глаз. (Визуально сравнить спектр ламп можно в радужных отблесках света лампы от компакт-диска.)</w:t>
      </w:r>
    </w:p>
    <w:p w:rsidR="00B87771" w:rsidRDefault="00B87771" w:rsidP="00B87771">
      <w:pPr>
        <w:pStyle w:val="a9"/>
        <w:spacing w:before="0" w:beforeAutospacing="0" w:after="0" w:afterAutospacing="0"/>
        <w:ind w:firstLine="709"/>
        <w:jc w:val="both"/>
      </w:pPr>
      <w:r>
        <w:t xml:space="preserve">Встроенный электронный балласт выделяет </w:t>
      </w:r>
      <w:proofErr w:type="spellStart"/>
      <w:r>
        <w:t>электросмог</w:t>
      </w:r>
      <w:proofErr w:type="spellEnd"/>
      <w:r>
        <w:t>, поэтому  рекомендуют соблюдать минимальное расстояние в 50 см между лампой и головой. Не рекомендуется использовать КЛЛ для настольных ламп и в детских комнатах.</w:t>
      </w:r>
    </w:p>
    <w:p w:rsidR="007040E8" w:rsidRPr="00D521E1" w:rsidRDefault="00B87771" w:rsidP="00D521E1">
      <w:pPr>
        <w:pStyle w:val="a9"/>
        <w:spacing w:before="0" w:beforeAutospacing="0" w:after="0" w:afterAutospacing="0"/>
        <w:ind w:firstLine="709"/>
        <w:jc w:val="both"/>
      </w:pPr>
      <w:r>
        <w:t>При включении люминесцентной лампы наблюдается повышенное кратковременное (0,1 сек) потребление электроэнергии, потребляемая при этом энергия равняется пятисекундной работе лампы в обычном режиме. Таким образом, применение таких ламп в режиме кратковременно включения нецелесообразно.</w:t>
      </w:r>
    </w:p>
    <w:p w:rsidR="007040E8" w:rsidRDefault="007040E8" w:rsidP="007040E8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0E8" w:rsidRPr="00DB6029" w:rsidRDefault="00D521E1" w:rsidP="00DB6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</w:t>
      </w:r>
      <w:r w:rsidR="007040E8" w:rsidRPr="007040E8">
        <w:rPr>
          <w:rFonts w:ascii="Times New Roman" w:hAnsi="Times New Roman"/>
          <w:b/>
          <w:sz w:val="24"/>
          <w:szCs w:val="24"/>
        </w:rPr>
        <w:t>Расчет экономии электроэнергии и денежных сре</w:t>
      </w:r>
      <w:proofErr w:type="gramStart"/>
      <w:r w:rsidR="007040E8" w:rsidRPr="007040E8">
        <w:rPr>
          <w:rFonts w:ascii="Times New Roman" w:hAnsi="Times New Roman"/>
          <w:b/>
          <w:sz w:val="24"/>
          <w:szCs w:val="24"/>
        </w:rPr>
        <w:t>дств в кл</w:t>
      </w:r>
      <w:proofErr w:type="gramEnd"/>
      <w:r w:rsidR="007040E8" w:rsidRPr="007040E8">
        <w:rPr>
          <w:rFonts w:ascii="Times New Roman" w:hAnsi="Times New Roman"/>
          <w:b/>
          <w:sz w:val="24"/>
          <w:szCs w:val="24"/>
        </w:rPr>
        <w:t>ассе.</w:t>
      </w:r>
    </w:p>
    <w:p w:rsidR="007040E8" w:rsidRPr="0018089B" w:rsidRDefault="00DB6029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121920</wp:posOffset>
            </wp:positionV>
            <wp:extent cx="1533525" cy="1459230"/>
            <wp:effectExtent l="133350" t="76200" r="104775" b="83820"/>
            <wp:wrapTight wrapText="bothSides">
              <wp:wrapPolygon edited="0">
                <wp:start x="-1878" y="-1128"/>
                <wp:lineTo x="-1878" y="22841"/>
                <wp:lineTo x="23076" y="22841"/>
                <wp:lineTo x="23076" y="-1128"/>
                <wp:lineTo x="-1878" y="-1128"/>
              </wp:wrapPolygon>
            </wp:wrapTight>
            <wp:docPr id="14" name="Рисунок 3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9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040E8" w:rsidRPr="0018089B">
        <w:rPr>
          <w:rFonts w:ascii="Times New Roman" w:hAnsi="Times New Roman"/>
          <w:sz w:val="24"/>
          <w:szCs w:val="24"/>
        </w:rPr>
        <w:t xml:space="preserve">     Кабинет физики в нашей школе считается большим. В классе у нас </w:t>
      </w:r>
      <w:r w:rsidR="00D521E1">
        <w:rPr>
          <w:rFonts w:ascii="Times New Roman" w:hAnsi="Times New Roman"/>
          <w:sz w:val="24"/>
          <w:szCs w:val="24"/>
        </w:rPr>
        <w:t xml:space="preserve">три </w:t>
      </w:r>
      <w:r w:rsidR="007040E8" w:rsidRPr="0018089B">
        <w:rPr>
          <w:rFonts w:ascii="Times New Roman" w:hAnsi="Times New Roman"/>
          <w:sz w:val="24"/>
          <w:szCs w:val="24"/>
        </w:rPr>
        <w:t xml:space="preserve">ряда </w:t>
      </w:r>
      <w:proofErr w:type="spellStart"/>
      <w:r w:rsidR="007040E8" w:rsidRPr="0018089B">
        <w:rPr>
          <w:rFonts w:ascii="Times New Roman" w:hAnsi="Times New Roman"/>
          <w:sz w:val="24"/>
          <w:szCs w:val="24"/>
        </w:rPr>
        <w:t>люминисцентных</w:t>
      </w:r>
      <w:proofErr w:type="spellEnd"/>
      <w:r w:rsidR="007040E8" w:rsidRPr="0018089B">
        <w:rPr>
          <w:rFonts w:ascii="Times New Roman" w:hAnsi="Times New Roman"/>
          <w:sz w:val="24"/>
          <w:szCs w:val="24"/>
        </w:rPr>
        <w:t xml:space="preserve"> ламп по </w:t>
      </w:r>
      <w:r w:rsidR="00D521E1">
        <w:rPr>
          <w:rFonts w:ascii="Times New Roman" w:hAnsi="Times New Roman"/>
          <w:sz w:val="24"/>
          <w:szCs w:val="24"/>
        </w:rPr>
        <w:t>6</w:t>
      </w:r>
      <w:r w:rsidR="007040E8" w:rsidRPr="0018089B">
        <w:rPr>
          <w:rFonts w:ascii="Times New Roman" w:hAnsi="Times New Roman"/>
          <w:sz w:val="24"/>
          <w:szCs w:val="24"/>
        </w:rPr>
        <w:t xml:space="preserve"> шт. в каждом ряду, по 40 Вт каждая. </w:t>
      </w:r>
      <w:proofErr w:type="gramStart"/>
      <w:r w:rsidR="007040E8" w:rsidRPr="0018089B">
        <w:rPr>
          <w:rFonts w:ascii="Times New Roman" w:hAnsi="Times New Roman"/>
          <w:sz w:val="24"/>
          <w:szCs w:val="24"/>
        </w:rPr>
        <w:t>Кроме этого еще есть лаборантская, в которой 4 лампы.</w:t>
      </w:r>
      <w:proofErr w:type="gramEnd"/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Рассчитаем затраты электроэнергии:</w:t>
      </w:r>
    </w:p>
    <w:p w:rsidR="007040E8" w:rsidRPr="0018089B" w:rsidRDefault="00D521E1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40E8" w:rsidRPr="0018089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6</w:t>
      </w:r>
      <w:r w:rsidR="007040E8" w:rsidRPr="0018089B">
        <w:rPr>
          <w:rFonts w:ascii="Times New Roman" w:hAnsi="Times New Roman"/>
          <w:sz w:val="24"/>
          <w:szCs w:val="24"/>
        </w:rPr>
        <w:t xml:space="preserve">*40 = </w:t>
      </w:r>
      <w:r>
        <w:rPr>
          <w:rFonts w:ascii="Times New Roman" w:hAnsi="Times New Roman"/>
          <w:sz w:val="24"/>
          <w:szCs w:val="24"/>
        </w:rPr>
        <w:t>720</w:t>
      </w:r>
      <w:r w:rsidR="007040E8" w:rsidRPr="0018089B">
        <w:rPr>
          <w:rFonts w:ascii="Times New Roman" w:hAnsi="Times New Roman"/>
          <w:sz w:val="24"/>
          <w:szCs w:val="24"/>
        </w:rPr>
        <w:t xml:space="preserve"> Вт – на весь класс + 4*40 = 80 Вт. Всего 8</w:t>
      </w:r>
      <w:r>
        <w:rPr>
          <w:rFonts w:ascii="Times New Roman" w:hAnsi="Times New Roman"/>
          <w:sz w:val="24"/>
          <w:szCs w:val="24"/>
        </w:rPr>
        <w:t>0</w:t>
      </w:r>
      <w:r w:rsidR="007040E8" w:rsidRPr="0018089B">
        <w:rPr>
          <w:rFonts w:ascii="Times New Roman" w:hAnsi="Times New Roman"/>
          <w:sz w:val="24"/>
          <w:szCs w:val="24"/>
        </w:rPr>
        <w:t>0 Вт на весь кабинет физики.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В среднем лампы горят по 6 часов в день.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Итого: 8</w:t>
      </w:r>
      <w:r w:rsidR="00D521E1">
        <w:rPr>
          <w:rFonts w:ascii="Times New Roman" w:hAnsi="Times New Roman"/>
          <w:sz w:val="24"/>
          <w:szCs w:val="24"/>
        </w:rPr>
        <w:t>0</w:t>
      </w:r>
      <w:r w:rsidRPr="0018089B">
        <w:rPr>
          <w:rFonts w:ascii="Times New Roman" w:hAnsi="Times New Roman"/>
          <w:sz w:val="24"/>
          <w:szCs w:val="24"/>
        </w:rPr>
        <w:t xml:space="preserve">0*6 = </w:t>
      </w:r>
      <w:r w:rsidR="00D521E1">
        <w:rPr>
          <w:rFonts w:ascii="Times New Roman" w:hAnsi="Times New Roman"/>
          <w:sz w:val="24"/>
          <w:szCs w:val="24"/>
        </w:rPr>
        <w:t>4800</w:t>
      </w:r>
      <w:r w:rsidRPr="0018089B">
        <w:rPr>
          <w:rFonts w:ascii="Times New Roman" w:hAnsi="Times New Roman"/>
          <w:sz w:val="24"/>
          <w:szCs w:val="24"/>
        </w:rPr>
        <w:t xml:space="preserve"> Вт*ч каждый день.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За месяц (24 дня) – </w:t>
      </w:r>
      <w:r w:rsidR="00A453EC">
        <w:rPr>
          <w:rFonts w:ascii="Times New Roman" w:hAnsi="Times New Roman"/>
          <w:sz w:val="24"/>
          <w:szCs w:val="24"/>
        </w:rPr>
        <w:t>4800</w:t>
      </w:r>
      <w:r w:rsidRPr="0018089B">
        <w:rPr>
          <w:rFonts w:ascii="Times New Roman" w:hAnsi="Times New Roman"/>
          <w:sz w:val="24"/>
          <w:szCs w:val="24"/>
        </w:rPr>
        <w:t xml:space="preserve">*24= </w:t>
      </w:r>
      <w:r w:rsidR="00A453EC">
        <w:rPr>
          <w:rFonts w:ascii="Times New Roman" w:hAnsi="Times New Roman"/>
          <w:sz w:val="24"/>
          <w:szCs w:val="24"/>
        </w:rPr>
        <w:t>115200</w:t>
      </w:r>
      <w:r w:rsidRPr="0018089B">
        <w:rPr>
          <w:rFonts w:ascii="Times New Roman" w:hAnsi="Times New Roman"/>
          <w:sz w:val="24"/>
          <w:szCs w:val="24"/>
        </w:rPr>
        <w:t xml:space="preserve"> Вт*ч или 1</w:t>
      </w:r>
      <w:r w:rsidR="00A453EC">
        <w:rPr>
          <w:rFonts w:ascii="Times New Roman" w:hAnsi="Times New Roman"/>
          <w:sz w:val="24"/>
          <w:szCs w:val="24"/>
        </w:rPr>
        <w:t>15</w:t>
      </w:r>
      <w:r w:rsidRPr="0018089B">
        <w:rPr>
          <w:rFonts w:ascii="Times New Roman" w:hAnsi="Times New Roman"/>
          <w:sz w:val="24"/>
          <w:szCs w:val="24"/>
        </w:rPr>
        <w:t>,</w:t>
      </w:r>
      <w:r w:rsidR="00A453EC">
        <w:rPr>
          <w:rFonts w:ascii="Times New Roman" w:hAnsi="Times New Roman"/>
          <w:sz w:val="24"/>
          <w:szCs w:val="24"/>
        </w:rPr>
        <w:t>2</w:t>
      </w:r>
      <w:r w:rsidRPr="0018089B">
        <w:rPr>
          <w:rFonts w:ascii="Times New Roman" w:hAnsi="Times New Roman"/>
          <w:sz w:val="24"/>
          <w:szCs w:val="24"/>
        </w:rPr>
        <w:t xml:space="preserve"> кВт*ч.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В деньгах</w:t>
      </w:r>
      <w:r w:rsidRPr="0018089B">
        <w:rPr>
          <w:rFonts w:ascii="Times New Roman" w:hAnsi="Times New Roman"/>
          <w:b/>
          <w:sz w:val="24"/>
          <w:szCs w:val="24"/>
        </w:rPr>
        <w:t xml:space="preserve"> – </w:t>
      </w:r>
      <w:r w:rsidRPr="0018089B">
        <w:rPr>
          <w:rFonts w:ascii="Times New Roman" w:hAnsi="Times New Roman"/>
          <w:sz w:val="24"/>
          <w:szCs w:val="24"/>
        </w:rPr>
        <w:t>1</w:t>
      </w:r>
      <w:r w:rsidR="00A453EC">
        <w:rPr>
          <w:rFonts w:ascii="Times New Roman" w:hAnsi="Times New Roman"/>
          <w:sz w:val="24"/>
          <w:szCs w:val="24"/>
        </w:rPr>
        <w:t>15,</w:t>
      </w:r>
      <w:r w:rsidRPr="0018089B">
        <w:rPr>
          <w:rFonts w:ascii="Times New Roman" w:hAnsi="Times New Roman"/>
          <w:sz w:val="24"/>
          <w:szCs w:val="24"/>
        </w:rPr>
        <w:t>2*3,0</w:t>
      </w:r>
      <w:r w:rsidR="00A453EC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A453EC">
        <w:rPr>
          <w:rFonts w:ascii="Times New Roman" w:hAnsi="Times New Roman"/>
          <w:sz w:val="24"/>
          <w:szCs w:val="24"/>
        </w:rPr>
        <w:t xml:space="preserve">355,97 </w:t>
      </w:r>
      <w:r w:rsidRPr="0018089B">
        <w:rPr>
          <w:rFonts w:ascii="Times New Roman" w:hAnsi="Times New Roman"/>
          <w:sz w:val="24"/>
          <w:szCs w:val="24"/>
        </w:rPr>
        <w:t>руб.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89B">
        <w:rPr>
          <w:rFonts w:ascii="Times New Roman" w:hAnsi="Times New Roman"/>
          <w:b/>
          <w:sz w:val="24"/>
          <w:szCs w:val="24"/>
        </w:rPr>
        <w:lastRenderedPageBreak/>
        <w:t>При замене на энергосберегающие лампы получим:</w:t>
      </w:r>
    </w:p>
    <w:p w:rsidR="007040E8" w:rsidRPr="0018089B" w:rsidRDefault="00A453EC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40E8" w:rsidRPr="0018089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6</w:t>
      </w:r>
      <w:r w:rsidR="007040E8" w:rsidRPr="0018089B">
        <w:rPr>
          <w:rFonts w:ascii="Times New Roman" w:hAnsi="Times New Roman"/>
          <w:sz w:val="24"/>
          <w:szCs w:val="24"/>
        </w:rPr>
        <w:t>*12 = 2</w:t>
      </w:r>
      <w:r>
        <w:rPr>
          <w:rFonts w:ascii="Times New Roman" w:hAnsi="Times New Roman"/>
          <w:sz w:val="24"/>
          <w:szCs w:val="24"/>
        </w:rPr>
        <w:t>16</w:t>
      </w:r>
      <w:r w:rsidR="007040E8" w:rsidRPr="0018089B">
        <w:rPr>
          <w:rFonts w:ascii="Times New Roman" w:hAnsi="Times New Roman"/>
          <w:sz w:val="24"/>
          <w:szCs w:val="24"/>
        </w:rPr>
        <w:t xml:space="preserve"> Вт – на класс + 4*12 = 48 Вт. На весь кабинет физики – 2</w:t>
      </w:r>
      <w:r>
        <w:rPr>
          <w:rFonts w:ascii="Times New Roman" w:hAnsi="Times New Roman"/>
          <w:sz w:val="24"/>
          <w:szCs w:val="24"/>
        </w:rPr>
        <w:t>64</w:t>
      </w:r>
      <w:r w:rsidR="007040E8" w:rsidRPr="0018089B">
        <w:rPr>
          <w:rFonts w:ascii="Times New Roman" w:hAnsi="Times New Roman"/>
          <w:sz w:val="24"/>
          <w:szCs w:val="24"/>
        </w:rPr>
        <w:t xml:space="preserve"> Вт.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За один день – 2</w:t>
      </w:r>
      <w:r w:rsidR="00A453EC">
        <w:rPr>
          <w:rFonts w:ascii="Times New Roman" w:hAnsi="Times New Roman"/>
          <w:sz w:val="24"/>
          <w:szCs w:val="24"/>
        </w:rPr>
        <w:t>64</w:t>
      </w:r>
      <w:r w:rsidRPr="0018089B">
        <w:rPr>
          <w:rFonts w:ascii="Times New Roman" w:hAnsi="Times New Roman"/>
          <w:sz w:val="24"/>
          <w:szCs w:val="24"/>
        </w:rPr>
        <w:t xml:space="preserve">*6= </w:t>
      </w:r>
      <w:r w:rsidR="00A453EC">
        <w:rPr>
          <w:rFonts w:ascii="Times New Roman" w:hAnsi="Times New Roman"/>
          <w:sz w:val="24"/>
          <w:szCs w:val="24"/>
        </w:rPr>
        <w:t>1584</w:t>
      </w:r>
      <w:r w:rsidRPr="0018089B">
        <w:rPr>
          <w:rFonts w:ascii="Times New Roman" w:hAnsi="Times New Roman"/>
          <w:sz w:val="24"/>
          <w:szCs w:val="24"/>
        </w:rPr>
        <w:t xml:space="preserve"> Вт*ч.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За месяц – </w:t>
      </w:r>
      <w:r w:rsidR="00A453EC">
        <w:rPr>
          <w:rFonts w:ascii="Times New Roman" w:hAnsi="Times New Roman"/>
          <w:sz w:val="24"/>
          <w:szCs w:val="24"/>
        </w:rPr>
        <w:t>1584</w:t>
      </w:r>
      <w:r w:rsidRPr="0018089B">
        <w:rPr>
          <w:rFonts w:ascii="Times New Roman" w:hAnsi="Times New Roman"/>
          <w:sz w:val="24"/>
          <w:szCs w:val="24"/>
        </w:rPr>
        <w:t xml:space="preserve">*24 = </w:t>
      </w:r>
      <w:r w:rsidR="00A453EC">
        <w:rPr>
          <w:rFonts w:ascii="Times New Roman" w:hAnsi="Times New Roman"/>
          <w:sz w:val="24"/>
          <w:szCs w:val="24"/>
        </w:rPr>
        <w:t>38016</w:t>
      </w:r>
      <w:r w:rsidRPr="0018089B">
        <w:rPr>
          <w:rFonts w:ascii="Times New Roman" w:hAnsi="Times New Roman"/>
          <w:sz w:val="24"/>
          <w:szCs w:val="24"/>
        </w:rPr>
        <w:t xml:space="preserve"> Вт*ч или  </w:t>
      </w:r>
      <w:r w:rsidR="00A453EC">
        <w:rPr>
          <w:rFonts w:ascii="Times New Roman" w:hAnsi="Times New Roman"/>
          <w:sz w:val="24"/>
          <w:szCs w:val="24"/>
        </w:rPr>
        <w:t>38,02</w:t>
      </w:r>
      <w:r w:rsidRPr="0018089B">
        <w:rPr>
          <w:rFonts w:ascii="Times New Roman" w:hAnsi="Times New Roman"/>
          <w:sz w:val="24"/>
          <w:szCs w:val="24"/>
        </w:rPr>
        <w:t xml:space="preserve"> кВт*ч.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В деньгах – </w:t>
      </w:r>
      <w:r w:rsidR="00A453EC">
        <w:rPr>
          <w:rFonts w:ascii="Times New Roman" w:hAnsi="Times New Roman"/>
          <w:sz w:val="24"/>
          <w:szCs w:val="24"/>
        </w:rPr>
        <w:t>38,2</w:t>
      </w:r>
      <w:r w:rsidRPr="0018089B">
        <w:rPr>
          <w:rFonts w:ascii="Times New Roman" w:hAnsi="Times New Roman"/>
          <w:sz w:val="24"/>
          <w:szCs w:val="24"/>
        </w:rPr>
        <w:t>*3,0</w:t>
      </w:r>
      <w:r w:rsidR="00A453EC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A453EC">
        <w:rPr>
          <w:rFonts w:ascii="Times New Roman" w:hAnsi="Times New Roman"/>
          <w:sz w:val="24"/>
          <w:szCs w:val="24"/>
        </w:rPr>
        <w:t>118,04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Экономия – в деньгах – </w:t>
      </w:r>
      <w:r w:rsidR="00A453EC">
        <w:rPr>
          <w:rFonts w:ascii="Times New Roman" w:hAnsi="Times New Roman"/>
          <w:sz w:val="24"/>
          <w:szCs w:val="24"/>
        </w:rPr>
        <w:t>355</w:t>
      </w:r>
      <w:r w:rsidRPr="0018089B">
        <w:rPr>
          <w:rFonts w:ascii="Times New Roman" w:hAnsi="Times New Roman"/>
          <w:sz w:val="24"/>
          <w:szCs w:val="24"/>
        </w:rPr>
        <w:t>,</w:t>
      </w:r>
      <w:r w:rsidR="00A453EC">
        <w:rPr>
          <w:rFonts w:ascii="Times New Roman" w:hAnsi="Times New Roman"/>
          <w:sz w:val="24"/>
          <w:szCs w:val="24"/>
        </w:rPr>
        <w:t>97</w:t>
      </w:r>
      <w:r w:rsidRPr="0018089B">
        <w:rPr>
          <w:rFonts w:ascii="Times New Roman" w:hAnsi="Times New Roman"/>
          <w:sz w:val="24"/>
          <w:szCs w:val="24"/>
        </w:rPr>
        <w:t xml:space="preserve"> – </w:t>
      </w:r>
      <w:r w:rsidR="00A453EC">
        <w:rPr>
          <w:rFonts w:ascii="Times New Roman" w:hAnsi="Times New Roman"/>
          <w:sz w:val="24"/>
          <w:szCs w:val="24"/>
        </w:rPr>
        <w:t>118,04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A453EC">
        <w:rPr>
          <w:rFonts w:ascii="Times New Roman" w:hAnsi="Times New Roman"/>
          <w:sz w:val="24"/>
          <w:szCs w:val="24"/>
        </w:rPr>
        <w:t>237,93</w:t>
      </w:r>
      <w:r w:rsidRPr="0018089B">
        <w:rPr>
          <w:rFonts w:ascii="Times New Roman" w:hAnsi="Times New Roman"/>
          <w:sz w:val="24"/>
          <w:szCs w:val="24"/>
        </w:rPr>
        <w:t xml:space="preserve"> руб., электроэнергия – </w:t>
      </w:r>
      <w:r w:rsidR="00A453EC">
        <w:rPr>
          <w:rFonts w:ascii="Times New Roman" w:hAnsi="Times New Roman"/>
          <w:sz w:val="24"/>
          <w:szCs w:val="24"/>
        </w:rPr>
        <w:t>115,</w:t>
      </w:r>
      <w:r w:rsidRPr="0018089B">
        <w:rPr>
          <w:rFonts w:ascii="Times New Roman" w:hAnsi="Times New Roman"/>
          <w:sz w:val="24"/>
          <w:szCs w:val="24"/>
        </w:rPr>
        <w:t xml:space="preserve">2 - </w:t>
      </w:r>
      <w:r w:rsidR="00A453EC">
        <w:rPr>
          <w:rFonts w:ascii="Times New Roman" w:hAnsi="Times New Roman"/>
          <w:sz w:val="24"/>
          <w:szCs w:val="24"/>
        </w:rPr>
        <w:t>38</w:t>
      </w:r>
      <w:r w:rsidRPr="0018089B">
        <w:rPr>
          <w:rFonts w:ascii="Times New Roman" w:hAnsi="Times New Roman"/>
          <w:sz w:val="24"/>
          <w:szCs w:val="24"/>
        </w:rPr>
        <w:t>,</w:t>
      </w:r>
      <w:r w:rsidR="00A453EC">
        <w:rPr>
          <w:rFonts w:ascii="Times New Roman" w:hAnsi="Times New Roman"/>
          <w:sz w:val="24"/>
          <w:szCs w:val="24"/>
        </w:rPr>
        <w:t>02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A453EC">
        <w:rPr>
          <w:rFonts w:ascii="Times New Roman" w:hAnsi="Times New Roman"/>
          <w:sz w:val="24"/>
          <w:szCs w:val="24"/>
        </w:rPr>
        <w:t>77,18</w:t>
      </w:r>
      <w:r w:rsidRPr="0018089B">
        <w:rPr>
          <w:rFonts w:ascii="Times New Roman" w:hAnsi="Times New Roman"/>
          <w:sz w:val="24"/>
          <w:szCs w:val="24"/>
        </w:rPr>
        <w:t xml:space="preserve"> кВт*</w:t>
      </w:r>
      <w:proofErr w:type="gramStart"/>
      <w:r w:rsidRPr="0018089B">
        <w:rPr>
          <w:rFonts w:ascii="Times New Roman" w:hAnsi="Times New Roman"/>
          <w:sz w:val="24"/>
          <w:szCs w:val="24"/>
        </w:rPr>
        <w:t>ч</w:t>
      </w:r>
      <w:proofErr w:type="gramEnd"/>
      <w:r w:rsidRPr="0018089B">
        <w:rPr>
          <w:rFonts w:ascii="Times New Roman" w:hAnsi="Times New Roman"/>
          <w:sz w:val="24"/>
          <w:szCs w:val="24"/>
        </w:rPr>
        <w:t>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Кроме того, при замене лампочек необязательно заменять в классе </w:t>
      </w:r>
      <w:r w:rsidR="00A453EC">
        <w:rPr>
          <w:rFonts w:ascii="Times New Roman" w:hAnsi="Times New Roman"/>
          <w:sz w:val="24"/>
          <w:szCs w:val="24"/>
        </w:rPr>
        <w:t>18</w:t>
      </w:r>
      <w:r w:rsidRPr="0018089B">
        <w:rPr>
          <w:rFonts w:ascii="Times New Roman" w:hAnsi="Times New Roman"/>
          <w:sz w:val="24"/>
          <w:szCs w:val="24"/>
        </w:rPr>
        <w:t xml:space="preserve"> штук на </w:t>
      </w:r>
      <w:r w:rsidR="00A453EC">
        <w:rPr>
          <w:rFonts w:ascii="Times New Roman" w:hAnsi="Times New Roman"/>
          <w:sz w:val="24"/>
          <w:szCs w:val="24"/>
        </w:rPr>
        <w:t>18</w:t>
      </w:r>
      <w:r w:rsidRPr="0018089B">
        <w:rPr>
          <w:rFonts w:ascii="Times New Roman" w:hAnsi="Times New Roman"/>
          <w:sz w:val="24"/>
          <w:szCs w:val="24"/>
        </w:rPr>
        <w:t xml:space="preserve"> штук. По нормам освещенности можно в каждом ряду оставить по 10 энергосберегающих ламп. Следовательно,  экономия увеличится еще </w:t>
      </w:r>
      <w:r w:rsidR="00A453EC">
        <w:rPr>
          <w:rFonts w:ascii="Times New Roman" w:hAnsi="Times New Roman"/>
          <w:sz w:val="24"/>
          <w:szCs w:val="24"/>
        </w:rPr>
        <w:t xml:space="preserve">в </w:t>
      </w:r>
      <w:r w:rsidR="00DB6029">
        <w:rPr>
          <w:rFonts w:ascii="Times New Roman" w:hAnsi="Times New Roman"/>
          <w:sz w:val="24"/>
          <w:szCs w:val="24"/>
        </w:rPr>
        <w:t>1,8</w:t>
      </w:r>
      <w:r w:rsidRPr="0018089B">
        <w:rPr>
          <w:rFonts w:ascii="Times New Roman" w:hAnsi="Times New Roman"/>
          <w:sz w:val="24"/>
          <w:szCs w:val="24"/>
        </w:rPr>
        <w:t xml:space="preserve"> раза. </w:t>
      </w:r>
      <w:proofErr w:type="gramStart"/>
      <w:r w:rsidRPr="0018089B">
        <w:rPr>
          <w:rFonts w:ascii="Times New Roman" w:hAnsi="Times New Roman"/>
          <w:sz w:val="24"/>
          <w:szCs w:val="24"/>
        </w:rPr>
        <w:t>Лаборантская</w:t>
      </w:r>
      <w:proofErr w:type="gramEnd"/>
      <w:r w:rsidRPr="0018089B">
        <w:rPr>
          <w:rFonts w:ascii="Times New Roman" w:hAnsi="Times New Roman"/>
          <w:sz w:val="24"/>
          <w:szCs w:val="24"/>
        </w:rPr>
        <w:t xml:space="preserve"> по размерам не превышает обычную комнату в квартире, следовательно, для нормальной работы достаточно поставить там 2 лампы.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Таким образом, получаем: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(10*12+2*12)*6*24  =  20736 Вт*ч или 20,74 кВт*ч.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В деньгах</w:t>
      </w:r>
      <w:r w:rsidRPr="0018089B">
        <w:rPr>
          <w:rFonts w:ascii="Times New Roman" w:hAnsi="Times New Roman"/>
          <w:b/>
          <w:sz w:val="24"/>
          <w:szCs w:val="24"/>
        </w:rPr>
        <w:t xml:space="preserve"> </w:t>
      </w:r>
      <w:r w:rsidRPr="0018089B">
        <w:rPr>
          <w:rFonts w:ascii="Times New Roman" w:hAnsi="Times New Roman"/>
          <w:sz w:val="24"/>
          <w:szCs w:val="24"/>
        </w:rPr>
        <w:t xml:space="preserve"> - 20,74*3,0</w:t>
      </w:r>
      <w:r w:rsidR="00DB6029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6</w:t>
      </w:r>
      <w:r w:rsidR="00DB6029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>,</w:t>
      </w:r>
      <w:r w:rsidR="00DB6029">
        <w:rPr>
          <w:rFonts w:ascii="Times New Roman" w:hAnsi="Times New Roman"/>
          <w:sz w:val="24"/>
          <w:szCs w:val="24"/>
        </w:rPr>
        <w:t xml:space="preserve">09 </w:t>
      </w:r>
      <w:r w:rsidRPr="0018089B">
        <w:rPr>
          <w:rFonts w:ascii="Times New Roman" w:hAnsi="Times New Roman"/>
          <w:sz w:val="24"/>
          <w:szCs w:val="24"/>
        </w:rPr>
        <w:t>руб.</w:t>
      </w:r>
    </w:p>
    <w:p w:rsidR="007040E8" w:rsidRPr="0018089B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Тогда экономия составит: электроэнергии – </w:t>
      </w:r>
      <w:r w:rsidR="00DB6029">
        <w:rPr>
          <w:rFonts w:ascii="Times New Roman" w:hAnsi="Times New Roman"/>
          <w:sz w:val="24"/>
          <w:szCs w:val="24"/>
        </w:rPr>
        <w:t>115</w:t>
      </w:r>
      <w:r w:rsidRPr="0018089B">
        <w:rPr>
          <w:rFonts w:ascii="Times New Roman" w:hAnsi="Times New Roman"/>
          <w:sz w:val="24"/>
          <w:szCs w:val="24"/>
        </w:rPr>
        <w:t>,</w:t>
      </w:r>
      <w:r w:rsidR="00DB6029">
        <w:rPr>
          <w:rFonts w:ascii="Times New Roman" w:hAnsi="Times New Roman"/>
          <w:sz w:val="24"/>
          <w:szCs w:val="24"/>
        </w:rPr>
        <w:t>2</w:t>
      </w:r>
      <w:r w:rsidRPr="0018089B">
        <w:rPr>
          <w:rFonts w:ascii="Times New Roman" w:hAnsi="Times New Roman"/>
          <w:sz w:val="24"/>
          <w:szCs w:val="24"/>
        </w:rPr>
        <w:t xml:space="preserve"> кВт*</w:t>
      </w:r>
      <w:proofErr w:type="gramStart"/>
      <w:r w:rsidRPr="0018089B">
        <w:rPr>
          <w:rFonts w:ascii="Times New Roman" w:hAnsi="Times New Roman"/>
          <w:sz w:val="24"/>
          <w:szCs w:val="24"/>
        </w:rPr>
        <w:t>ч</w:t>
      </w:r>
      <w:proofErr w:type="gramEnd"/>
      <w:r w:rsidRPr="0018089B">
        <w:rPr>
          <w:rFonts w:ascii="Times New Roman" w:hAnsi="Times New Roman"/>
          <w:sz w:val="24"/>
          <w:szCs w:val="24"/>
        </w:rPr>
        <w:t xml:space="preserve"> – 20,74 кВт*ч = </w:t>
      </w:r>
      <w:r w:rsidR="00DB6029">
        <w:rPr>
          <w:rFonts w:ascii="Times New Roman" w:hAnsi="Times New Roman"/>
          <w:sz w:val="24"/>
          <w:szCs w:val="24"/>
        </w:rPr>
        <w:t>94,46</w:t>
      </w:r>
      <w:r w:rsidRPr="0018089B">
        <w:rPr>
          <w:rFonts w:ascii="Times New Roman" w:hAnsi="Times New Roman"/>
          <w:sz w:val="24"/>
          <w:szCs w:val="24"/>
        </w:rPr>
        <w:t xml:space="preserve">  кВт*ч.</w:t>
      </w:r>
    </w:p>
    <w:p w:rsidR="007040E8" w:rsidRDefault="007040E8" w:rsidP="00D5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Денег – 3</w:t>
      </w:r>
      <w:r w:rsidR="00DB6029">
        <w:rPr>
          <w:rFonts w:ascii="Times New Roman" w:hAnsi="Times New Roman"/>
          <w:sz w:val="24"/>
          <w:szCs w:val="24"/>
        </w:rPr>
        <w:t>55</w:t>
      </w:r>
      <w:r w:rsidRPr="0018089B">
        <w:rPr>
          <w:rFonts w:ascii="Times New Roman" w:hAnsi="Times New Roman"/>
          <w:sz w:val="24"/>
          <w:szCs w:val="24"/>
        </w:rPr>
        <w:t>,</w:t>
      </w:r>
      <w:r w:rsidR="00DB6029">
        <w:rPr>
          <w:rFonts w:ascii="Times New Roman" w:hAnsi="Times New Roman"/>
          <w:sz w:val="24"/>
          <w:szCs w:val="24"/>
        </w:rPr>
        <w:t>97</w:t>
      </w:r>
      <w:r w:rsidRPr="0018089B">
        <w:rPr>
          <w:rFonts w:ascii="Times New Roman" w:hAnsi="Times New Roman"/>
          <w:sz w:val="24"/>
          <w:szCs w:val="24"/>
        </w:rPr>
        <w:t xml:space="preserve"> – 6</w:t>
      </w:r>
      <w:r w:rsidR="00DB6029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>,</w:t>
      </w:r>
      <w:r w:rsidR="00DB6029">
        <w:rPr>
          <w:rFonts w:ascii="Times New Roman" w:hAnsi="Times New Roman"/>
          <w:sz w:val="24"/>
          <w:szCs w:val="24"/>
        </w:rPr>
        <w:t>09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DB6029">
        <w:rPr>
          <w:rFonts w:ascii="Times New Roman" w:hAnsi="Times New Roman"/>
          <w:sz w:val="24"/>
          <w:szCs w:val="24"/>
        </w:rPr>
        <w:t>291,88</w:t>
      </w:r>
      <w:r w:rsidRPr="0018089B">
        <w:rPr>
          <w:rFonts w:ascii="Times New Roman" w:hAnsi="Times New Roman"/>
          <w:sz w:val="24"/>
          <w:szCs w:val="24"/>
        </w:rPr>
        <w:t xml:space="preserve">  руб.</w:t>
      </w:r>
    </w:p>
    <w:p w:rsidR="007040E8" w:rsidRPr="00DB6029" w:rsidRDefault="007040E8" w:rsidP="00DB6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40E8" w:rsidRPr="0018089B" w:rsidRDefault="00DB6029" w:rsidP="00DB6029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="007040E8" w:rsidRPr="0018089B">
        <w:rPr>
          <w:rFonts w:ascii="Times New Roman" w:hAnsi="Times New Roman"/>
          <w:b/>
          <w:sz w:val="24"/>
          <w:szCs w:val="24"/>
        </w:rPr>
        <w:t>Расчет экономии электроэнергии и денежных сре</w:t>
      </w:r>
      <w:proofErr w:type="gramStart"/>
      <w:r w:rsidR="007040E8" w:rsidRPr="0018089B">
        <w:rPr>
          <w:rFonts w:ascii="Times New Roman" w:hAnsi="Times New Roman"/>
          <w:b/>
          <w:sz w:val="24"/>
          <w:szCs w:val="24"/>
        </w:rPr>
        <w:t>дств в шк</w:t>
      </w:r>
      <w:proofErr w:type="gramEnd"/>
      <w:r w:rsidR="007040E8" w:rsidRPr="0018089B">
        <w:rPr>
          <w:rFonts w:ascii="Times New Roman" w:hAnsi="Times New Roman"/>
          <w:b/>
          <w:sz w:val="24"/>
          <w:szCs w:val="24"/>
        </w:rPr>
        <w:t>оле.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В нашей школе </w:t>
      </w:r>
      <w:r w:rsidRPr="0018089B">
        <w:rPr>
          <w:rFonts w:ascii="Times New Roman" w:hAnsi="Times New Roman"/>
          <w:b/>
          <w:sz w:val="24"/>
          <w:szCs w:val="24"/>
        </w:rPr>
        <w:t xml:space="preserve">4 </w:t>
      </w:r>
      <w:proofErr w:type="gramStart"/>
      <w:r w:rsidRPr="0018089B">
        <w:rPr>
          <w:rFonts w:ascii="Times New Roman" w:hAnsi="Times New Roman"/>
          <w:b/>
          <w:sz w:val="24"/>
          <w:szCs w:val="24"/>
        </w:rPr>
        <w:t>больших</w:t>
      </w:r>
      <w:proofErr w:type="gramEnd"/>
      <w:r w:rsidRPr="0018089B">
        <w:rPr>
          <w:rFonts w:ascii="Times New Roman" w:hAnsi="Times New Roman"/>
          <w:b/>
          <w:sz w:val="24"/>
          <w:szCs w:val="24"/>
        </w:rPr>
        <w:t xml:space="preserve"> кабинета</w:t>
      </w:r>
      <w:r w:rsidRPr="0018089B">
        <w:rPr>
          <w:rFonts w:ascii="Times New Roman" w:hAnsi="Times New Roman"/>
          <w:sz w:val="24"/>
          <w:szCs w:val="24"/>
        </w:rPr>
        <w:t>: химия, физика</w:t>
      </w:r>
      <w:r w:rsidR="00DB6029">
        <w:rPr>
          <w:rFonts w:ascii="Times New Roman" w:hAnsi="Times New Roman"/>
          <w:sz w:val="24"/>
          <w:szCs w:val="24"/>
        </w:rPr>
        <w:t>, биология</w:t>
      </w:r>
      <w:r w:rsidRPr="0018089B">
        <w:rPr>
          <w:rFonts w:ascii="Times New Roman" w:hAnsi="Times New Roman"/>
          <w:sz w:val="24"/>
          <w:szCs w:val="24"/>
        </w:rPr>
        <w:t xml:space="preserve"> </w:t>
      </w:r>
      <w:r w:rsidR="00DB6029">
        <w:rPr>
          <w:rFonts w:ascii="Times New Roman" w:hAnsi="Times New Roman"/>
          <w:sz w:val="24"/>
          <w:szCs w:val="24"/>
        </w:rPr>
        <w:t xml:space="preserve"> и информатики.</w:t>
      </w:r>
      <w:r w:rsidRPr="0018089B">
        <w:rPr>
          <w:rFonts w:ascii="Times New Roman" w:hAnsi="Times New Roman"/>
          <w:sz w:val="24"/>
          <w:szCs w:val="24"/>
        </w:rPr>
        <w:t xml:space="preserve"> В каждом из этих классов есть </w:t>
      </w:r>
      <w:proofErr w:type="gramStart"/>
      <w:r w:rsidRPr="0018089B">
        <w:rPr>
          <w:rFonts w:ascii="Times New Roman" w:hAnsi="Times New Roman"/>
          <w:sz w:val="24"/>
          <w:szCs w:val="24"/>
        </w:rPr>
        <w:t>стандартные</w:t>
      </w:r>
      <w:proofErr w:type="gramEnd"/>
      <w:r w:rsidRPr="0018089B">
        <w:rPr>
          <w:rFonts w:ascii="Times New Roman" w:hAnsi="Times New Roman"/>
          <w:sz w:val="24"/>
          <w:szCs w:val="24"/>
        </w:rPr>
        <w:t xml:space="preserve"> лаборантские. Следовательно, средний расчет электроэнергии в одном кабинете физики можно применить ко всем этим четырем. Тогда получим: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Электроэнергия – </w:t>
      </w:r>
      <w:r w:rsidR="00DB6029">
        <w:rPr>
          <w:rFonts w:ascii="Times New Roman" w:hAnsi="Times New Roman"/>
          <w:sz w:val="24"/>
          <w:szCs w:val="24"/>
        </w:rPr>
        <w:t>115,2</w:t>
      </w:r>
      <w:r w:rsidRPr="0018089B">
        <w:rPr>
          <w:rFonts w:ascii="Times New Roman" w:hAnsi="Times New Roman"/>
          <w:sz w:val="24"/>
          <w:szCs w:val="24"/>
        </w:rPr>
        <w:t xml:space="preserve"> *4 = </w:t>
      </w:r>
      <w:r w:rsidR="00DB6029">
        <w:rPr>
          <w:rFonts w:ascii="Times New Roman" w:hAnsi="Times New Roman"/>
          <w:sz w:val="24"/>
          <w:szCs w:val="24"/>
        </w:rPr>
        <w:t>460</w:t>
      </w:r>
      <w:r w:rsidRPr="0018089B">
        <w:rPr>
          <w:rFonts w:ascii="Times New Roman" w:hAnsi="Times New Roman"/>
          <w:sz w:val="24"/>
          <w:szCs w:val="24"/>
        </w:rPr>
        <w:t xml:space="preserve"> кВт*</w:t>
      </w:r>
      <w:proofErr w:type="gramStart"/>
      <w:r w:rsidRPr="0018089B">
        <w:rPr>
          <w:rFonts w:ascii="Times New Roman" w:hAnsi="Times New Roman"/>
          <w:sz w:val="24"/>
          <w:szCs w:val="24"/>
        </w:rPr>
        <w:t>ч</w:t>
      </w:r>
      <w:proofErr w:type="gramEnd"/>
      <w:r w:rsidRPr="0018089B">
        <w:rPr>
          <w:rFonts w:ascii="Times New Roman" w:hAnsi="Times New Roman"/>
          <w:sz w:val="24"/>
          <w:szCs w:val="24"/>
        </w:rPr>
        <w:t>,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Оплата – </w:t>
      </w:r>
      <w:r w:rsidR="00DB6029">
        <w:rPr>
          <w:rFonts w:ascii="Times New Roman" w:hAnsi="Times New Roman"/>
          <w:sz w:val="24"/>
          <w:szCs w:val="24"/>
        </w:rPr>
        <w:t>460</w:t>
      </w:r>
      <w:r w:rsidRPr="0018089B">
        <w:rPr>
          <w:rFonts w:ascii="Times New Roman" w:hAnsi="Times New Roman"/>
          <w:sz w:val="24"/>
          <w:szCs w:val="24"/>
        </w:rPr>
        <w:t>*3,0</w:t>
      </w:r>
      <w:r w:rsidR="00DB6029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 =</w:t>
      </w:r>
      <w:r w:rsidR="00DB6029">
        <w:rPr>
          <w:rFonts w:ascii="Times New Roman" w:hAnsi="Times New Roman"/>
          <w:sz w:val="24"/>
          <w:szCs w:val="24"/>
        </w:rPr>
        <w:t>1421</w:t>
      </w:r>
      <w:r w:rsidRPr="0018089B">
        <w:rPr>
          <w:rFonts w:ascii="Times New Roman" w:hAnsi="Times New Roman"/>
          <w:sz w:val="24"/>
          <w:szCs w:val="24"/>
        </w:rPr>
        <w:t>,</w:t>
      </w:r>
      <w:r w:rsidR="00DB6029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При замене на энергосберегающие лампы: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Электроэнергия – 20,74*4 = 82,96 кВт*</w:t>
      </w:r>
      <w:proofErr w:type="gramStart"/>
      <w:r w:rsidRPr="0018089B">
        <w:rPr>
          <w:rFonts w:ascii="Times New Roman" w:hAnsi="Times New Roman"/>
          <w:sz w:val="24"/>
          <w:szCs w:val="24"/>
        </w:rPr>
        <w:t>ч</w:t>
      </w:r>
      <w:proofErr w:type="gramEnd"/>
      <w:r w:rsidRPr="0018089B">
        <w:rPr>
          <w:rFonts w:ascii="Times New Roman" w:hAnsi="Times New Roman"/>
          <w:sz w:val="24"/>
          <w:szCs w:val="24"/>
        </w:rPr>
        <w:t>,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Оплата – 82,96*3,0</w:t>
      </w:r>
      <w:r w:rsidR="00DB6029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DB6029">
        <w:rPr>
          <w:rFonts w:ascii="Times New Roman" w:hAnsi="Times New Roman"/>
          <w:sz w:val="24"/>
          <w:szCs w:val="24"/>
        </w:rPr>
        <w:t>256,35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Еще в нашей школе </w:t>
      </w:r>
      <w:r w:rsidR="0090240F">
        <w:rPr>
          <w:rFonts w:ascii="Times New Roman" w:hAnsi="Times New Roman"/>
          <w:b/>
          <w:sz w:val="24"/>
          <w:szCs w:val="24"/>
        </w:rPr>
        <w:t>26</w:t>
      </w:r>
      <w:r w:rsidRPr="0018089B">
        <w:rPr>
          <w:rFonts w:ascii="Times New Roman" w:hAnsi="Times New Roman"/>
          <w:b/>
          <w:sz w:val="24"/>
          <w:szCs w:val="24"/>
        </w:rPr>
        <w:t xml:space="preserve"> кабинетов</w:t>
      </w:r>
      <w:r w:rsidRPr="0018089B">
        <w:rPr>
          <w:rFonts w:ascii="Times New Roman" w:hAnsi="Times New Roman"/>
          <w:sz w:val="24"/>
          <w:szCs w:val="24"/>
        </w:rPr>
        <w:t>, в которых по 1</w:t>
      </w:r>
      <w:r w:rsidR="0090240F">
        <w:rPr>
          <w:rFonts w:ascii="Times New Roman" w:hAnsi="Times New Roman"/>
          <w:sz w:val="24"/>
          <w:szCs w:val="24"/>
        </w:rPr>
        <w:t>8</w:t>
      </w:r>
      <w:r w:rsidRPr="00180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89B">
        <w:rPr>
          <w:rFonts w:ascii="Times New Roman" w:hAnsi="Times New Roman"/>
          <w:sz w:val="24"/>
          <w:szCs w:val="24"/>
        </w:rPr>
        <w:t>люминисцентных</w:t>
      </w:r>
      <w:proofErr w:type="spellEnd"/>
      <w:r w:rsidRPr="0018089B">
        <w:rPr>
          <w:rFonts w:ascii="Times New Roman" w:hAnsi="Times New Roman"/>
          <w:sz w:val="24"/>
          <w:szCs w:val="24"/>
        </w:rPr>
        <w:t xml:space="preserve"> ламп.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Рассчитываем: </w:t>
      </w:r>
      <w:r w:rsidR="0090240F">
        <w:rPr>
          <w:rFonts w:ascii="Times New Roman" w:hAnsi="Times New Roman"/>
          <w:sz w:val="24"/>
          <w:szCs w:val="24"/>
        </w:rPr>
        <w:t>2</w:t>
      </w:r>
      <w:r w:rsidRPr="0018089B">
        <w:rPr>
          <w:rFonts w:ascii="Times New Roman" w:hAnsi="Times New Roman"/>
          <w:sz w:val="24"/>
          <w:szCs w:val="24"/>
        </w:rPr>
        <w:t>6*1</w:t>
      </w:r>
      <w:r w:rsidR="0090240F">
        <w:rPr>
          <w:rFonts w:ascii="Times New Roman" w:hAnsi="Times New Roman"/>
          <w:sz w:val="24"/>
          <w:szCs w:val="24"/>
        </w:rPr>
        <w:t>8</w:t>
      </w:r>
      <w:r w:rsidRPr="0018089B">
        <w:rPr>
          <w:rFonts w:ascii="Times New Roman" w:hAnsi="Times New Roman"/>
          <w:sz w:val="24"/>
          <w:szCs w:val="24"/>
        </w:rPr>
        <w:t xml:space="preserve">*40*6*24 = </w:t>
      </w:r>
      <w:r w:rsidR="0090240F">
        <w:rPr>
          <w:rFonts w:ascii="Times New Roman" w:hAnsi="Times New Roman"/>
          <w:sz w:val="24"/>
          <w:szCs w:val="24"/>
        </w:rPr>
        <w:t>2695680</w:t>
      </w:r>
      <w:r w:rsidRPr="0018089B">
        <w:rPr>
          <w:rFonts w:ascii="Times New Roman" w:hAnsi="Times New Roman"/>
          <w:sz w:val="24"/>
          <w:szCs w:val="24"/>
        </w:rPr>
        <w:t xml:space="preserve"> Вт*ч или </w:t>
      </w:r>
      <w:r w:rsidR="0090240F">
        <w:rPr>
          <w:rFonts w:ascii="Times New Roman" w:hAnsi="Times New Roman"/>
          <w:sz w:val="24"/>
          <w:szCs w:val="24"/>
        </w:rPr>
        <w:t>2695, 68</w:t>
      </w:r>
      <w:r w:rsidRPr="0018089B">
        <w:rPr>
          <w:rFonts w:ascii="Times New Roman" w:hAnsi="Times New Roman"/>
          <w:sz w:val="24"/>
          <w:szCs w:val="24"/>
        </w:rPr>
        <w:t xml:space="preserve"> кВт*ч.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Оплата – </w:t>
      </w:r>
      <w:r w:rsidR="0090240F">
        <w:rPr>
          <w:rFonts w:ascii="Times New Roman" w:hAnsi="Times New Roman"/>
          <w:sz w:val="24"/>
          <w:szCs w:val="24"/>
        </w:rPr>
        <w:t>2695,68</w:t>
      </w:r>
      <w:r w:rsidRPr="0018089B">
        <w:rPr>
          <w:rFonts w:ascii="Times New Roman" w:hAnsi="Times New Roman"/>
          <w:sz w:val="24"/>
          <w:szCs w:val="24"/>
        </w:rPr>
        <w:t>*3,0</w:t>
      </w:r>
      <w:r w:rsidR="0090240F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90240F">
        <w:rPr>
          <w:rFonts w:ascii="Times New Roman" w:hAnsi="Times New Roman"/>
          <w:sz w:val="24"/>
          <w:szCs w:val="24"/>
        </w:rPr>
        <w:t>8329,65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</w:t>
      </w:r>
      <w:r w:rsidRPr="0018089B">
        <w:rPr>
          <w:rFonts w:ascii="Times New Roman" w:hAnsi="Times New Roman"/>
          <w:b/>
          <w:sz w:val="24"/>
          <w:szCs w:val="24"/>
        </w:rPr>
        <w:t>Спортивный зал</w:t>
      </w:r>
      <w:r w:rsidRPr="0018089B">
        <w:rPr>
          <w:rFonts w:ascii="Times New Roman" w:hAnsi="Times New Roman"/>
          <w:sz w:val="24"/>
          <w:szCs w:val="24"/>
        </w:rPr>
        <w:t xml:space="preserve">  - 3</w:t>
      </w:r>
      <w:r w:rsidR="0090240F">
        <w:rPr>
          <w:rFonts w:ascii="Times New Roman" w:hAnsi="Times New Roman"/>
          <w:sz w:val="24"/>
          <w:szCs w:val="24"/>
        </w:rPr>
        <w:t>0</w:t>
      </w:r>
      <w:r w:rsidRPr="0018089B">
        <w:rPr>
          <w:rFonts w:ascii="Times New Roman" w:hAnsi="Times New Roman"/>
          <w:sz w:val="24"/>
          <w:szCs w:val="24"/>
        </w:rPr>
        <w:t xml:space="preserve"> лампы. 3</w:t>
      </w:r>
      <w:r w:rsidR="0090240F">
        <w:rPr>
          <w:rFonts w:ascii="Times New Roman" w:hAnsi="Times New Roman"/>
          <w:sz w:val="24"/>
          <w:szCs w:val="24"/>
        </w:rPr>
        <w:t>0</w:t>
      </w:r>
      <w:r w:rsidRPr="0018089B">
        <w:rPr>
          <w:rFonts w:ascii="Times New Roman" w:hAnsi="Times New Roman"/>
          <w:sz w:val="24"/>
          <w:szCs w:val="24"/>
        </w:rPr>
        <w:t xml:space="preserve">*40*10*24 = </w:t>
      </w:r>
      <w:r w:rsidR="0090240F">
        <w:rPr>
          <w:rFonts w:ascii="Times New Roman" w:hAnsi="Times New Roman"/>
          <w:sz w:val="24"/>
          <w:szCs w:val="24"/>
        </w:rPr>
        <w:t>288000</w:t>
      </w:r>
      <w:r w:rsidRPr="0018089B">
        <w:rPr>
          <w:rFonts w:ascii="Times New Roman" w:hAnsi="Times New Roman"/>
          <w:sz w:val="24"/>
          <w:szCs w:val="24"/>
        </w:rPr>
        <w:t xml:space="preserve"> Вт*ч или </w:t>
      </w:r>
      <w:r w:rsidR="0090240F">
        <w:rPr>
          <w:rFonts w:ascii="Times New Roman" w:hAnsi="Times New Roman"/>
          <w:sz w:val="24"/>
          <w:szCs w:val="24"/>
        </w:rPr>
        <w:t>288</w:t>
      </w:r>
      <w:r w:rsidRPr="0018089B">
        <w:rPr>
          <w:rFonts w:ascii="Times New Roman" w:hAnsi="Times New Roman"/>
          <w:sz w:val="24"/>
          <w:szCs w:val="24"/>
        </w:rPr>
        <w:t xml:space="preserve"> кВт*ч. (спортивный зал занят 10 часов в день).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Оплата – </w:t>
      </w:r>
      <w:r w:rsidR="0090240F">
        <w:rPr>
          <w:rFonts w:ascii="Times New Roman" w:hAnsi="Times New Roman"/>
          <w:sz w:val="24"/>
          <w:szCs w:val="24"/>
        </w:rPr>
        <w:t>288</w:t>
      </w:r>
      <w:r w:rsidRPr="0018089B">
        <w:rPr>
          <w:rFonts w:ascii="Times New Roman" w:hAnsi="Times New Roman"/>
          <w:sz w:val="24"/>
          <w:szCs w:val="24"/>
        </w:rPr>
        <w:t>*3,0</w:t>
      </w:r>
      <w:r w:rsidR="0090240F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90240F">
        <w:rPr>
          <w:rFonts w:ascii="Times New Roman" w:hAnsi="Times New Roman"/>
          <w:sz w:val="24"/>
          <w:szCs w:val="24"/>
        </w:rPr>
        <w:t>889,92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</w:t>
      </w:r>
      <w:r w:rsidRPr="0018089B">
        <w:rPr>
          <w:rFonts w:ascii="Times New Roman" w:hAnsi="Times New Roman"/>
          <w:b/>
          <w:sz w:val="24"/>
          <w:szCs w:val="24"/>
        </w:rPr>
        <w:t>Актовый зал</w:t>
      </w:r>
      <w:r w:rsidRPr="0018089B">
        <w:rPr>
          <w:rFonts w:ascii="Times New Roman" w:hAnsi="Times New Roman"/>
          <w:sz w:val="24"/>
          <w:szCs w:val="24"/>
        </w:rPr>
        <w:t xml:space="preserve"> – 2</w:t>
      </w:r>
      <w:r w:rsidR="0090240F">
        <w:rPr>
          <w:rFonts w:ascii="Times New Roman" w:hAnsi="Times New Roman"/>
          <w:sz w:val="24"/>
          <w:szCs w:val="24"/>
        </w:rPr>
        <w:t>2</w:t>
      </w:r>
      <w:r w:rsidRPr="0018089B">
        <w:rPr>
          <w:rFonts w:ascii="Times New Roman" w:hAnsi="Times New Roman"/>
          <w:sz w:val="24"/>
          <w:szCs w:val="24"/>
        </w:rPr>
        <w:t xml:space="preserve"> лампы. 2</w:t>
      </w:r>
      <w:r w:rsidR="0090240F">
        <w:rPr>
          <w:rFonts w:ascii="Times New Roman" w:hAnsi="Times New Roman"/>
          <w:sz w:val="24"/>
          <w:szCs w:val="24"/>
        </w:rPr>
        <w:t>2</w:t>
      </w:r>
      <w:r w:rsidRPr="0018089B">
        <w:rPr>
          <w:rFonts w:ascii="Times New Roman" w:hAnsi="Times New Roman"/>
          <w:sz w:val="24"/>
          <w:szCs w:val="24"/>
        </w:rPr>
        <w:t>*40*2*24 =</w:t>
      </w:r>
      <w:r w:rsidR="0090240F">
        <w:rPr>
          <w:rFonts w:ascii="Times New Roman" w:hAnsi="Times New Roman"/>
          <w:sz w:val="24"/>
          <w:szCs w:val="24"/>
        </w:rPr>
        <w:t>42240</w:t>
      </w:r>
      <w:r w:rsidRPr="0018089B">
        <w:rPr>
          <w:rFonts w:ascii="Times New Roman" w:hAnsi="Times New Roman"/>
          <w:sz w:val="24"/>
          <w:szCs w:val="24"/>
        </w:rPr>
        <w:t xml:space="preserve"> Вт*ч или </w:t>
      </w:r>
      <w:r w:rsidR="0090240F">
        <w:rPr>
          <w:rFonts w:ascii="Times New Roman" w:hAnsi="Times New Roman"/>
          <w:sz w:val="24"/>
          <w:szCs w:val="24"/>
        </w:rPr>
        <w:t>422,4</w:t>
      </w:r>
      <w:r w:rsidRPr="0018089B">
        <w:rPr>
          <w:rFonts w:ascii="Times New Roman" w:hAnsi="Times New Roman"/>
          <w:sz w:val="24"/>
          <w:szCs w:val="24"/>
        </w:rPr>
        <w:t xml:space="preserve"> кВт*ч.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Оплата – 4</w:t>
      </w:r>
      <w:r w:rsidR="0090240F">
        <w:rPr>
          <w:rFonts w:ascii="Times New Roman" w:hAnsi="Times New Roman"/>
          <w:sz w:val="24"/>
          <w:szCs w:val="24"/>
        </w:rPr>
        <w:t>22</w:t>
      </w:r>
      <w:r w:rsidRPr="0018089B">
        <w:rPr>
          <w:rFonts w:ascii="Times New Roman" w:hAnsi="Times New Roman"/>
          <w:sz w:val="24"/>
          <w:szCs w:val="24"/>
        </w:rPr>
        <w:t>,</w:t>
      </w:r>
      <w:r w:rsidR="0090240F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>*3,0</w:t>
      </w:r>
      <w:r w:rsidR="0090240F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1</w:t>
      </w:r>
      <w:r w:rsidR="0090240F">
        <w:rPr>
          <w:rFonts w:ascii="Times New Roman" w:hAnsi="Times New Roman"/>
          <w:sz w:val="24"/>
          <w:szCs w:val="24"/>
        </w:rPr>
        <w:t>305</w:t>
      </w:r>
      <w:r w:rsidRPr="0018089B">
        <w:rPr>
          <w:rFonts w:ascii="Times New Roman" w:hAnsi="Times New Roman"/>
          <w:sz w:val="24"/>
          <w:szCs w:val="24"/>
        </w:rPr>
        <w:t>,2</w:t>
      </w:r>
      <w:r w:rsidR="0090240F">
        <w:rPr>
          <w:rFonts w:ascii="Times New Roman" w:hAnsi="Times New Roman"/>
          <w:sz w:val="24"/>
          <w:szCs w:val="24"/>
        </w:rPr>
        <w:t>1</w:t>
      </w:r>
      <w:r w:rsidRPr="0018089B">
        <w:rPr>
          <w:rFonts w:ascii="Times New Roman" w:hAnsi="Times New Roman"/>
          <w:sz w:val="24"/>
          <w:szCs w:val="24"/>
        </w:rPr>
        <w:t xml:space="preserve"> руб. (актовый зал работает в среднем по 2 часа в день).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</w:t>
      </w:r>
      <w:r w:rsidRPr="0018089B">
        <w:rPr>
          <w:rFonts w:ascii="Times New Roman" w:hAnsi="Times New Roman"/>
          <w:b/>
          <w:sz w:val="24"/>
          <w:szCs w:val="24"/>
        </w:rPr>
        <w:t>Подсобные помещения</w:t>
      </w:r>
      <w:r w:rsidRPr="0018089B">
        <w:rPr>
          <w:rFonts w:ascii="Times New Roman" w:hAnsi="Times New Roman"/>
          <w:sz w:val="24"/>
          <w:szCs w:val="24"/>
        </w:rPr>
        <w:t xml:space="preserve"> – </w:t>
      </w:r>
      <w:r w:rsidR="00855698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 xml:space="preserve"> штук в среднем по 4 лампы в каждом. </w:t>
      </w:r>
      <w:r w:rsidR="00855698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 xml:space="preserve">*4*40*6*24 = </w:t>
      </w:r>
      <w:r w:rsidR="00855698">
        <w:rPr>
          <w:rFonts w:ascii="Times New Roman" w:hAnsi="Times New Roman"/>
          <w:sz w:val="24"/>
          <w:szCs w:val="24"/>
        </w:rPr>
        <w:t>92160</w:t>
      </w:r>
      <w:r w:rsidRPr="0018089B">
        <w:rPr>
          <w:rFonts w:ascii="Times New Roman" w:hAnsi="Times New Roman"/>
          <w:sz w:val="24"/>
          <w:szCs w:val="24"/>
        </w:rPr>
        <w:t xml:space="preserve"> Вт*ч  или </w:t>
      </w:r>
      <w:r w:rsidR="00855698">
        <w:rPr>
          <w:rFonts w:ascii="Times New Roman" w:hAnsi="Times New Roman"/>
          <w:sz w:val="24"/>
          <w:szCs w:val="24"/>
        </w:rPr>
        <w:t>92,16</w:t>
      </w:r>
      <w:r w:rsidRPr="0018089B">
        <w:rPr>
          <w:rFonts w:ascii="Times New Roman" w:hAnsi="Times New Roman"/>
          <w:sz w:val="24"/>
          <w:szCs w:val="24"/>
        </w:rPr>
        <w:t xml:space="preserve"> кВ*ч.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Оплата – </w:t>
      </w:r>
      <w:r w:rsidR="00855698">
        <w:rPr>
          <w:rFonts w:ascii="Times New Roman" w:hAnsi="Times New Roman"/>
          <w:sz w:val="24"/>
          <w:szCs w:val="24"/>
        </w:rPr>
        <w:t>92</w:t>
      </w:r>
      <w:r w:rsidRPr="0018089B">
        <w:rPr>
          <w:rFonts w:ascii="Times New Roman" w:hAnsi="Times New Roman"/>
          <w:sz w:val="24"/>
          <w:szCs w:val="24"/>
        </w:rPr>
        <w:t>,</w:t>
      </w:r>
      <w:r w:rsidR="00855698">
        <w:rPr>
          <w:rFonts w:ascii="Times New Roman" w:hAnsi="Times New Roman"/>
          <w:sz w:val="24"/>
          <w:szCs w:val="24"/>
        </w:rPr>
        <w:t>16</w:t>
      </w:r>
      <w:r w:rsidRPr="0018089B">
        <w:rPr>
          <w:rFonts w:ascii="Times New Roman" w:hAnsi="Times New Roman"/>
          <w:sz w:val="24"/>
          <w:szCs w:val="24"/>
        </w:rPr>
        <w:t>*3,0</w:t>
      </w:r>
      <w:r w:rsidR="00855698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855698">
        <w:rPr>
          <w:rFonts w:ascii="Times New Roman" w:hAnsi="Times New Roman"/>
          <w:sz w:val="24"/>
          <w:szCs w:val="24"/>
        </w:rPr>
        <w:t>284,77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</w:t>
      </w:r>
      <w:r w:rsidRPr="0018089B">
        <w:rPr>
          <w:rFonts w:ascii="Times New Roman" w:hAnsi="Times New Roman"/>
          <w:b/>
          <w:sz w:val="24"/>
          <w:szCs w:val="24"/>
        </w:rPr>
        <w:t>Коридоры</w:t>
      </w:r>
      <w:r w:rsidRPr="0018089B">
        <w:rPr>
          <w:rFonts w:ascii="Times New Roman" w:hAnsi="Times New Roman"/>
          <w:sz w:val="24"/>
          <w:szCs w:val="24"/>
        </w:rPr>
        <w:t xml:space="preserve"> – 6 штук по 20 ламп в каждом. 6*2</w:t>
      </w:r>
      <w:r w:rsidR="00855698">
        <w:rPr>
          <w:rFonts w:ascii="Times New Roman" w:hAnsi="Times New Roman"/>
          <w:sz w:val="24"/>
          <w:szCs w:val="24"/>
        </w:rPr>
        <w:t>0*40*10*24 = 1152000 Вт*ч или1152</w:t>
      </w:r>
      <w:r w:rsidRPr="0018089B">
        <w:rPr>
          <w:rFonts w:ascii="Times New Roman" w:hAnsi="Times New Roman"/>
          <w:sz w:val="24"/>
          <w:szCs w:val="24"/>
        </w:rPr>
        <w:t xml:space="preserve"> кВт*ч</w:t>
      </w:r>
      <w:proofErr w:type="gramStart"/>
      <w:r w:rsidRPr="0018089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8089B">
        <w:rPr>
          <w:rFonts w:ascii="Times New Roman" w:hAnsi="Times New Roman"/>
          <w:sz w:val="24"/>
          <w:szCs w:val="24"/>
        </w:rPr>
        <w:t xml:space="preserve"> (в коридорах свет горит по 10 часов в день).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>Оплата – 1152*3,0</w:t>
      </w:r>
      <w:r w:rsidR="00855698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855698">
        <w:rPr>
          <w:rFonts w:ascii="Times New Roman" w:hAnsi="Times New Roman"/>
          <w:sz w:val="24"/>
          <w:szCs w:val="24"/>
        </w:rPr>
        <w:t>3559,68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b/>
          <w:sz w:val="24"/>
          <w:szCs w:val="24"/>
        </w:rPr>
        <w:t xml:space="preserve">     Лестницы</w:t>
      </w:r>
      <w:r w:rsidRPr="0018089B">
        <w:rPr>
          <w:rFonts w:ascii="Times New Roman" w:hAnsi="Times New Roman"/>
          <w:sz w:val="24"/>
          <w:szCs w:val="24"/>
        </w:rPr>
        <w:t xml:space="preserve"> – </w:t>
      </w:r>
      <w:r w:rsidR="00855698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 xml:space="preserve"> штук по 2 лампы на каждой. </w:t>
      </w:r>
      <w:r w:rsidR="00855698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 xml:space="preserve">*2*40*10*24 = </w:t>
      </w:r>
      <w:r w:rsidR="00855698">
        <w:rPr>
          <w:rFonts w:ascii="Times New Roman" w:hAnsi="Times New Roman"/>
          <w:sz w:val="24"/>
          <w:szCs w:val="24"/>
        </w:rPr>
        <w:t>76800</w:t>
      </w:r>
      <w:r w:rsidR="0058638E">
        <w:rPr>
          <w:rFonts w:ascii="Times New Roman" w:hAnsi="Times New Roman"/>
          <w:sz w:val="24"/>
          <w:szCs w:val="24"/>
        </w:rPr>
        <w:t xml:space="preserve"> Вт/</w:t>
      </w:r>
      <w:r w:rsidRPr="0018089B">
        <w:rPr>
          <w:rFonts w:ascii="Times New Roman" w:hAnsi="Times New Roman"/>
          <w:sz w:val="24"/>
          <w:szCs w:val="24"/>
        </w:rPr>
        <w:t xml:space="preserve">ч или </w:t>
      </w:r>
      <w:r w:rsidR="00855698">
        <w:rPr>
          <w:rFonts w:ascii="Times New Roman" w:hAnsi="Times New Roman"/>
          <w:sz w:val="24"/>
          <w:szCs w:val="24"/>
        </w:rPr>
        <w:t>76,8</w:t>
      </w:r>
      <w:r w:rsidR="0058638E">
        <w:rPr>
          <w:rFonts w:ascii="Times New Roman" w:hAnsi="Times New Roman"/>
          <w:sz w:val="24"/>
          <w:szCs w:val="24"/>
        </w:rPr>
        <w:t xml:space="preserve"> кВт/</w:t>
      </w:r>
      <w:r w:rsidRPr="0018089B">
        <w:rPr>
          <w:rFonts w:ascii="Times New Roman" w:hAnsi="Times New Roman"/>
          <w:sz w:val="24"/>
          <w:szCs w:val="24"/>
        </w:rPr>
        <w:t>ч. (на лестницах свет горит по 10 часов в день).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Оплата – </w:t>
      </w:r>
      <w:r w:rsidR="00855698">
        <w:rPr>
          <w:rFonts w:ascii="Times New Roman" w:hAnsi="Times New Roman"/>
          <w:sz w:val="24"/>
          <w:szCs w:val="24"/>
        </w:rPr>
        <w:t>76,8</w:t>
      </w:r>
      <w:r w:rsidRPr="0018089B">
        <w:rPr>
          <w:rFonts w:ascii="Times New Roman" w:hAnsi="Times New Roman"/>
          <w:sz w:val="24"/>
          <w:szCs w:val="24"/>
        </w:rPr>
        <w:t>*3,0</w:t>
      </w:r>
      <w:r w:rsidR="00855698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855698">
        <w:rPr>
          <w:rFonts w:ascii="Times New Roman" w:hAnsi="Times New Roman"/>
          <w:sz w:val="24"/>
          <w:szCs w:val="24"/>
        </w:rPr>
        <w:t>237,31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b/>
          <w:sz w:val="24"/>
          <w:szCs w:val="24"/>
        </w:rPr>
        <w:t xml:space="preserve">Всего по школе: </w:t>
      </w:r>
      <w:r w:rsidRPr="0018089B">
        <w:rPr>
          <w:rFonts w:ascii="Times New Roman" w:hAnsi="Times New Roman"/>
          <w:sz w:val="24"/>
          <w:szCs w:val="24"/>
        </w:rPr>
        <w:t>электроэнергия</w:t>
      </w:r>
      <w:r w:rsidRPr="0018089B">
        <w:rPr>
          <w:rFonts w:ascii="Times New Roman" w:hAnsi="Times New Roman"/>
          <w:b/>
          <w:sz w:val="24"/>
          <w:szCs w:val="24"/>
        </w:rPr>
        <w:t xml:space="preserve"> </w:t>
      </w:r>
      <w:r w:rsidRPr="0018089B">
        <w:rPr>
          <w:rFonts w:ascii="Times New Roman" w:hAnsi="Times New Roman"/>
          <w:sz w:val="24"/>
          <w:szCs w:val="24"/>
        </w:rPr>
        <w:t xml:space="preserve">– </w:t>
      </w:r>
      <w:r w:rsidR="0058638E">
        <w:rPr>
          <w:rFonts w:ascii="Times New Roman" w:hAnsi="Times New Roman"/>
          <w:sz w:val="24"/>
          <w:szCs w:val="24"/>
        </w:rPr>
        <w:t>4727,04</w:t>
      </w:r>
      <w:r w:rsidR="0058449C">
        <w:rPr>
          <w:rFonts w:ascii="Times New Roman" w:hAnsi="Times New Roman"/>
          <w:sz w:val="24"/>
          <w:szCs w:val="24"/>
        </w:rPr>
        <w:t xml:space="preserve"> </w:t>
      </w:r>
      <w:r w:rsidRPr="0018089B">
        <w:rPr>
          <w:rFonts w:ascii="Times New Roman" w:hAnsi="Times New Roman"/>
          <w:sz w:val="24"/>
          <w:szCs w:val="24"/>
        </w:rPr>
        <w:t>кВт</w:t>
      </w:r>
      <w:r w:rsidR="0058638E">
        <w:rPr>
          <w:rFonts w:ascii="Times New Roman" w:hAnsi="Times New Roman"/>
          <w:sz w:val="24"/>
          <w:szCs w:val="24"/>
        </w:rPr>
        <w:t>/</w:t>
      </w:r>
      <w:proofErr w:type="gramStart"/>
      <w:r w:rsidRPr="0018089B">
        <w:rPr>
          <w:rFonts w:ascii="Times New Roman" w:hAnsi="Times New Roman"/>
          <w:sz w:val="24"/>
          <w:szCs w:val="24"/>
        </w:rPr>
        <w:t>ч</w:t>
      </w:r>
      <w:proofErr w:type="gramEnd"/>
      <w:r w:rsidRPr="0018089B">
        <w:rPr>
          <w:rFonts w:ascii="Times New Roman" w:hAnsi="Times New Roman"/>
          <w:sz w:val="24"/>
          <w:szCs w:val="24"/>
        </w:rPr>
        <w:t xml:space="preserve">. Оплата за месяц – </w:t>
      </w:r>
      <w:r w:rsidR="0058638E">
        <w:rPr>
          <w:rFonts w:ascii="Times New Roman" w:hAnsi="Times New Roman"/>
          <w:sz w:val="24"/>
          <w:szCs w:val="24"/>
        </w:rPr>
        <w:t>4727,04</w:t>
      </w:r>
      <w:r w:rsidRPr="0018089B">
        <w:rPr>
          <w:rFonts w:ascii="Times New Roman" w:hAnsi="Times New Roman"/>
          <w:sz w:val="24"/>
          <w:szCs w:val="24"/>
        </w:rPr>
        <w:t>*3,0</w:t>
      </w:r>
      <w:r w:rsidR="0058638E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58638E">
        <w:rPr>
          <w:rFonts w:ascii="Times New Roman" w:hAnsi="Times New Roman"/>
          <w:sz w:val="24"/>
          <w:szCs w:val="24"/>
        </w:rPr>
        <w:t>14606,55</w:t>
      </w:r>
      <w:r w:rsidRPr="0018089B">
        <w:rPr>
          <w:rFonts w:ascii="Times New Roman" w:hAnsi="Times New Roman"/>
          <w:sz w:val="24"/>
          <w:szCs w:val="24"/>
        </w:rPr>
        <w:t xml:space="preserve"> руб. </w:t>
      </w:r>
    </w:p>
    <w:p w:rsidR="00962535" w:rsidRPr="0018089B" w:rsidRDefault="00962535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89B">
        <w:rPr>
          <w:rFonts w:ascii="Times New Roman" w:hAnsi="Times New Roman"/>
          <w:b/>
          <w:sz w:val="24"/>
          <w:szCs w:val="24"/>
        </w:rPr>
        <w:t>При замене на энергосберегающие лампы:</w:t>
      </w:r>
    </w:p>
    <w:p w:rsidR="007040E8" w:rsidRPr="0018089B" w:rsidRDefault="00962535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7040E8" w:rsidRPr="0018089B">
        <w:rPr>
          <w:rFonts w:ascii="Times New Roman" w:hAnsi="Times New Roman"/>
          <w:b/>
          <w:sz w:val="24"/>
          <w:szCs w:val="24"/>
        </w:rPr>
        <w:t xml:space="preserve"> кабинетов</w:t>
      </w:r>
      <w:proofErr w:type="gramStart"/>
      <w:r w:rsidR="007040E8" w:rsidRPr="0018089B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7040E8" w:rsidRPr="0018089B">
        <w:rPr>
          <w:rFonts w:ascii="Times New Roman" w:hAnsi="Times New Roman"/>
          <w:b/>
          <w:sz w:val="24"/>
          <w:szCs w:val="24"/>
        </w:rPr>
        <w:t xml:space="preserve"> </w:t>
      </w:r>
      <w:r w:rsidR="007040E8" w:rsidRPr="0018089B">
        <w:rPr>
          <w:rFonts w:ascii="Times New Roman" w:hAnsi="Times New Roman"/>
          <w:sz w:val="24"/>
          <w:szCs w:val="24"/>
        </w:rPr>
        <w:t>(</w:t>
      </w:r>
      <w:proofErr w:type="gramStart"/>
      <w:r w:rsidR="007040E8" w:rsidRPr="0018089B">
        <w:rPr>
          <w:rFonts w:ascii="Times New Roman" w:hAnsi="Times New Roman"/>
          <w:sz w:val="24"/>
          <w:szCs w:val="24"/>
        </w:rPr>
        <w:t>з</w:t>
      </w:r>
      <w:proofErr w:type="gramEnd"/>
      <w:r w:rsidR="007040E8" w:rsidRPr="0018089B">
        <w:rPr>
          <w:rFonts w:ascii="Times New Roman" w:hAnsi="Times New Roman"/>
          <w:sz w:val="24"/>
          <w:szCs w:val="24"/>
        </w:rPr>
        <w:t>аменяем на 10 энергосберегающих).</w:t>
      </w:r>
    </w:p>
    <w:p w:rsidR="007040E8" w:rsidRPr="0018089B" w:rsidRDefault="00962535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26*10*12*6*24 = 449280 Вт/</w:t>
      </w:r>
      <w:r w:rsidR="007040E8" w:rsidRPr="0018089B">
        <w:rPr>
          <w:rFonts w:ascii="Times New Roman" w:hAnsi="Times New Roman"/>
          <w:sz w:val="24"/>
          <w:szCs w:val="24"/>
        </w:rPr>
        <w:t xml:space="preserve">ч или </w:t>
      </w:r>
      <w:r>
        <w:rPr>
          <w:rFonts w:ascii="Times New Roman" w:hAnsi="Times New Roman"/>
          <w:sz w:val="24"/>
          <w:szCs w:val="24"/>
        </w:rPr>
        <w:t>499,28 кВт/</w:t>
      </w:r>
      <w:r w:rsidR="007040E8" w:rsidRPr="0018089B">
        <w:rPr>
          <w:rFonts w:ascii="Times New Roman" w:hAnsi="Times New Roman"/>
          <w:sz w:val="24"/>
          <w:szCs w:val="24"/>
        </w:rPr>
        <w:t xml:space="preserve">ч. Оплата – </w:t>
      </w:r>
      <w:r>
        <w:rPr>
          <w:rFonts w:ascii="Times New Roman" w:hAnsi="Times New Roman"/>
          <w:sz w:val="24"/>
          <w:szCs w:val="24"/>
        </w:rPr>
        <w:t>499,28</w:t>
      </w:r>
      <w:r w:rsidR="007040E8" w:rsidRPr="0018089B">
        <w:rPr>
          <w:rFonts w:ascii="Times New Roman" w:hAnsi="Times New Roman"/>
          <w:sz w:val="24"/>
          <w:szCs w:val="24"/>
        </w:rPr>
        <w:t>*3,0</w:t>
      </w:r>
      <w:r>
        <w:rPr>
          <w:rFonts w:ascii="Times New Roman" w:hAnsi="Times New Roman"/>
          <w:sz w:val="24"/>
          <w:szCs w:val="24"/>
        </w:rPr>
        <w:t>9</w:t>
      </w:r>
      <w:r w:rsidR="007040E8" w:rsidRPr="0018089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1542,77</w:t>
      </w:r>
      <w:r w:rsidR="007040E8"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18089B">
        <w:rPr>
          <w:rFonts w:ascii="Times New Roman" w:hAnsi="Times New Roman"/>
          <w:b/>
          <w:sz w:val="24"/>
          <w:szCs w:val="24"/>
        </w:rPr>
        <w:t>Спортивный зал</w:t>
      </w:r>
      <w:r w:rsidRPr="0018089B">
        <w:rPr>
          <w:rFonts w:ascii="Times New Roman" w:hAnsi="Times New Roman"/>
          <w:sz w:val="24"/>
          <w:szCs w:val="24"/>
        </w:rPr>
        <w:t>. (заменяем на 2</w:t>
      </w:r>
      <w:r w:rsidR="00962535">
        <w:rPr>
          <w:rFonts w:ascii="Times New Roman" w:hAnsi="Times New Roman"/>
          <w:sz w:val="24"/>
          <w:szCs w:val="24"/>
        </w:rPr>
        <w:t xml:space="preserve">0 ламп). 20*12*10*24 = 57600 </w:t>
      </w:r>
      <w:proofErr w:type="spellStart"/>
      <w:r w:rsidR="00962535">
        <w:rPr>
          <w:rFonts w:ascii="Times New Roman" w:hAnsi="Times New Roman"/>
          <w:sz w:val="24"/>
          <w:szCs w:val="24"/>
        </w:rPr>
        <w:t>Вт</w:t>
      </w:r>
      <w:proofErr w:type="gramStart"/>
      <w:r w:rsidR="00962535">
        <w:rPr>
          <w:rFonts w:ascii="Times New Roman" w:hAnsi="Times New Roman"/>
          <w:sz w:val="24"/>
          <w:szCs w:val="24"/>
        </w:rPr>
        <w:t>,ч</w:t>
      </w:r>
      <w:proofErr w:type="spellEnd"/>
      <w:proofErr w:type="gramEnd"/>
      <w:r w:rsidR="00962535">
        <w:rPr>
          <w:rFonts w:ascii="Times New Roman" w:hAnsi="Times New Roman"/>
          <w:sz w:val="24"/>
          <w:szCs w:val="24"/>
        </w:rPr>
        <w:t xml:space="preserve"> или 57,6 кВ/</w:t>
      </w:r>
      <w:r w:rsidRPr="0018089B">
        <w:rPr>
          <w:rFonts w:ascii="Times New Roman" w:hAnsi="Times New Roman"/>
          <w:sz w:val="24"/>
          <w:szCs w:val="24"/>
        </w:rPr>
        <w:t>ч. Оплата – 57,6*3,0</w:t>
      </w:r>
      <w:r w:rsidR="00962535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177,</w:t>
      </w:r>
      <w:r w:rsidR="00962535">
        <w:rPr>
          <w:rFonts w:ascii="Times New Roman" w:hAnsi="Times New Roman"/>
          <w:sz w:val="24"/>
          <w:szCs w:val="24"/>
        </w:rPr>
        <w:t>98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b/>
          <w:sz w:val="24"/>
          <w:szCs w:val="24"/>
        </w:rPr>
        <w:t xml:space="preserve">     Актовый зал</w:t>
      </w:r>
      <w:proofErr w:type="gramStart"/>
      <w:r w:rsidRPr="0018089B">
        <w:rPr>
          <w:rFonts w:ascii="Times New Roman" w:hAnsi="Times New Roman"/>
          <w:sz w:val="24"/>
          <w:szCs w:val="24"/>
        </w:rPr>
        <w:t>.(</w:t>
      </w:r>
      <w:proofErr w:type="gramEnd"/>
      <w:r w:rsidRPr="0018089B">
        <w:rPr>
          <w:rFonts w:ascii="Times New Roman" w:hAnsi="Times New Roman"/>
          <w:sz w:val="24"/>
          <w:szCs w:val="24"/>
        </w:rPr>
        <w:t>зал должен освещаться ярко, поэтому количество ламп не заменяем).  2</w:t>
      </w:r>
      <w:r w:rsidR="00962535">
        <w:rPr>
          <w:rFonts w:ascii="Times New Roman" w:hAnsi="Times New Roman"/>
          <w:sz w:val="24"/>
          <w:szCs w:val="24"/>
        </w:rPr>
        <w:t>2</w:t>
      </w:r>
      <w:r w:rsidRPr="0018089B">
        <w:rPr>
          <w:rFonts w:ascii="Times New Roman" w:hAnsi="Times New Roman"/>
          <w:sz w:val="24"/>
          <w:szCs w:val="24"/>
        </w:rPr>
        <w:t xml:space="preserve">*12*2*24 = </w:t>
      </w:r>
      <w:r w:rsidR="00962535">
        <w:rPr>
          <w:rFonts w:ascii="Times New Roman" w:hAnsi="Times New Roman"/>
          <w:sz w:val="24"/>
          <w:szCs w:val="24"/>
        </w:rPr>
        <w:t>12672 Вт/</w:t>
      </w:r>
      <w:r w:rsidRPr="0018089B">
        <w:rPr>
          <w:rFonts w:ascii="Times New Roman" w:hAnsi="Times New Roman"/>
          <w:sz w:val="24"/>
          <w:szCs w:val="24"/>
        </w:rPr>
        <w:t xml:space="preserve">ч или </w:t>
      </w:r>
      <w:r w:rsidR="00962535">
        <w:rPr>
          <w:rFonts w:ascii="Times New Roman" w:hAnsi="Times New Roman"/>
          <w:sz w:val="24"/>
          <w:szCs w:val="24"/>
        </w:rPr>
        <w:t>12,67 кВт/</w:t>
      </w:r>
      <w:r w:rsidRPr="0018089B">
        <w:rPr>
          <w:rFonts w:ascii="Times New Roman" w:hAnsi="Times New Roman"/>
          <w:sz w:val="24"/>
          <w:szCs w:val="24"/>
        </w:rPr>
        <w:t xml:space="preserve">ч. Оплата – </w:t>
      </w:r>
      <w:r w:rsidR="00962535">
        <w:rPr>
          <w:rFonts w:ascii="Times New Roman" w:hAnsi="Times New Roman"/>
          <w:sz w:val="24"/>
          <w:szCs w:val="24"/>
        </w:rPr>
        <w:t>12,67</w:t>
      </w:r>
      <w:r w:rsidRPr="0018089B">
        <w:rPr>
          <w:rFonts w:ascii="Times New Roman" w:hAnsi="Times New Roman"/>
          <w:sz w:val="24"/>
          <w:szCs w:val="24"/>
        </w:rPr>
        <w:t>*3,0</w:t>
      </w:r>
      <w:r w:rsidR="00962535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962535">
        <w:rPr>
          <w:rFonts w:ascii="Times New Roman" w:hAnsi="Times New Roman"/>
          <w:sz w:val="24"/>
          <w:szCs w:val="24"/>
        </w:rPr>
        <w:t>39,15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</w:t>
      </w:r>
      <w:r w:rsidRPr="0018089B">
        <w:rPr>
          <w:rFonts w:ascii="Times New Roman" w:hAnsi="Times New Roman"/>
          <w:b/>
          <w:sz w:val="24"/>
          <w:szCs w:val="24"/>
        </w:rPr>
        <w:t>Подсобные помещения</w:t>
      </w:r>
      <w:r w:rsidRPr="0018089B">
        <w:rPr>
          <w:rFonts w:ascii="Times New Roman" w:hAnsi="Times New Roman"/>
          <w:sz w:val="24"/>
          <w:szCs w:val="24"/>
        </w:rPr>
        <w:t xml:space="preserve"> (оставляем по 2 лампы).</w:t>
      </w:r>
      <w:r w:rsidR="00962535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 xml:space="preserve">*2*12*6*24 = </w:t>
      </w:r>
      <w:r w:rsidR="00962535">
        <w:rPr>
          <w:rFonts w:ascii="Times New Roman" w:hAnsi="Times New Roman"/>
          <w:sz w:val="24"/>
          <w:szCs w:val="24"/>
        </w:rPr>
        <w:t>13824 Вт/</w:t>
      </w:r>
      <w:r w:rsidRPr="0018089B">
        <w:rPr>
          <w:rFonts w:ascii="Times New Roman" w:hAnsi="Times New Roman"/>
          <w:sz w:val="24"/>
          <w:szCs w:val="24"/>
        </w:rPr>
        <w:t xml:space="preserve">ч или </w:t>
      </w:r>
      <w:r w:rsidR="00962535">
        <w:rPr>
          <w:rFonts w:ascii="Times New Roman" w:hAnsi="Times New Roman"/>
          <w:sz w:val="24"/>
          <w:szCs w:val="24"/>
        </w:rPr>
        <w:t>13,82 кВт/</w:t>
      </w:r>
      <w:r w:rsidRPr="0018089B">
        <w:rPr>
          <w:rFonts w:ascii="Times New Roman" w:hAnsi="Times New Roman"/>
          <w:sz w:val="24"/>
          <w:szCs w:val="24"/>
        </w:rPr>
        <w:t xml:space="preserve">ч. Оплата – </w:t>
      </w:r>
      <w:r w:rsidR="00962535">
        <w:rPr>
          <w:rFonts w:ascii="Times New Roman" w:hAnsi="Times New Roman"/>
          <w:sz w:val="24"/>
          <w:szCs w:val="24"/>
        </w:rPr>
        <w:t>13,82</w:t>
      </w:r>
      <w:r w:rsidRPr="0018089B">
        <w:rPr>
          <w:rFonts w:ascii="Times New Roman" w:hAnsi="Times New Roman"/>
          <w:sz w:val="24"/>
          <w:szCs w:val="24"/>
        </w:rPr>
        <w:t>*3,0</w:t>
      </w:r>
      <w:r w:rsidR="00962535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962535">
        <w:rPr>
          <w:rFonts w:ascii="Times New Roman" w:hAnsi="Times New Roman"/>
          <w:sz w:val="24"/>
          <w:szCs w:val="24"/>
        </w:rPr>
        <w:t>42,70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</w:t>
      </w:r>
      <w:r w:rsidRPr="0018089B">
        <w:rPr>
          <w:rFonts w:ascii="Times New Roman" w:hAnsi="Times New Roman"/>
          <w:b/>
          <w:sz w:val="24"/>
          <w:szCs w:val="24"/>
        </w:rPr>
        <w:t>Коридоры</w:t>
      </w:r>
      <w:r w:rsidRPr="0018089B">
        <w:rPr>
          <w:rFonts w:ascii="Times New Roman" w:hAnsi="Times New Roman"/>
          <w:sz w:val="24"/>
          <w:szCs w:val="24"/>
        </w:rPr>
        <w:t xml:space="preserve"> (оставляем по 10 ламп в каж</w:t>
      </w:r>
      <w:r w:rsidR="0058449C">
        <w:rPr>
          <w:rFonts w:ascii="Times New Roman" w:hAnsi="Times New Roman"/>
          <w:sz w:val="24"/>
          <w:szCs w:val="24"/>
        </w:rPr>
        <w:t>дом). 6*10*12*10*24 = 172800 Вт/ч или 172,8 кВт/</w:t>
      </w:r>
      <w:r w:rsidRPr="0018089B">
        <w:rPr>
          <w:rFonts w:ascii="Times New Roman" w:hAnsi="Times New Roman"/>
          <w:sz w:val="24"/>
          <w:szCs w:val="24"/>
        </w:rPr>
        <w:t>ч. Оплата – 172,8*3,0</w:t>
      </w:r>
      <w:r w:rsidR="00962535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53</w:t>
      </w:r>
      <w:r w:rsidR="00962535">
        <w:rPr>
          <w:rFonts w:ascii="Times New Roman" w:hAnsi="Times New Roman"/>
          <w:sz w:val="24"/>
          <w:szCs w:val="24"/>
        </w:rPr>
        <w:t>3</w:t>
      </w:r>
      <w:r w:rsidRPr="0018089B">
        <w:rPr>
          <w:rFonts w:ascii="Times New Roman" w:hAnsi="Times New Roman"/>
          <w:sz w:val="24"/>
          <w:szCs w:val="24"/>
        </w:rPr>
        <w:t>,</w:t>
      </w:r>
      <w:r w:rsidR="00962535">
        <w:rPr>
          <w:rFonts w:ascii="Times New Roman" w:hAnsi="Times New Roman"/>
          <w:sz w:val="24"/>
          <w:szCs w:val="24"/>
        </w:rPr>
        <w:t>95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</w:t>
      </w:r>
      <w:r w:rsidRPr="0018089B">
        <w:rPr>
          <w:rFonts w:ascii="Times New Roman" w:hAnsi="Times New Roman"/>
          <w:b/>
          <w:sz w:val="24"/>
          <w:szCs w:val="24"/>
        </w:rPr>
        <w:t>Лестницы</w:t>
      </w:r>
      <w:r w:rsidRPr="0018089B">
        <w:rPr>
          <w:rFonts w:ascii="Times New Roman" w:hAnsi="Times New Roman"/>
          <w:sz w:val="24"/>
          <w:szCs w:val="24"/>
        </w:rPr>
        <w:t xml:space="preserve"> (оставляем по одной лампе). </w:t>
      </w:r>
      <w:r w:rsidR="00962535">
        <w:rPr>
          <w:rFonts w:ascii="Times New Roman" w:hAnsi="Times New Roman"/>
          <w:sz w:val="24"/>
          <w:szCs w:val="24"/>
        </w:rPr>
        <w:t>4</w:t>
      </w:r>
      <w:r w:rsidRPr="0018089B">
        <w:rPr>
          <w:rFonts w:ascii="Times New Roman" w:hAnsi="Times New Roman"/>
          <w:sz w:val="24"/>
          <w:szCs w:val="24"/>
        </w:rPr>
        <w:t>*1*12*10*24 = 1</w:t>
      </w:r>
      <w:r w:rsidR="0058449C">
        <w:rPr>
          <w:rFonts w:ascii="Times New Roman" w:hAnsi="Times New Roman"/>
          <w:sz w:val="24"/>
          <w:szCs w:val="24"/>
        </w:rPr>
        <w:t>1520 Вт/ч или 11,52 кВт/ч. Оплата – 11</w:t>
      </w:r>
      <w:r w:rsidRPr="0018089B">
        <w:rPr>
          <w:rFonts w:ascii="Times New Roman" w:hAnsi="Times New Roman"/>
          <w:sz w:val="24"/>
          <w:szCs w:val="24"/>
        </w:rPr>
        <w:t>,</w:t>
      </w:r>
      <w:r w:rsidR="0058449C">
        <w:rPr>
          <w:rFonts w:ascii="Times New Roman" w:hAnsi="Times New Roman"/>
          <w:sz w:val="24"/>
          <w:szCs w:val="24"/>
        </w:rPr>
        <w:t>52</w:t>
      </w:r>
      <w:r w:rsidRPr="0018089B">
        <w:rPr>
          <w:rFonts w:ascii="Times New Roman" w:hAnsi="Times New Roman"/>
          <w:sz w:val="24"/>
          <w:szCs w:val="24"/>
        </w:rPr>
        <w:t>*3,0</w:t>
      </w:r>
      <w:r w:rsidR="0058449C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58449C">
        <w:rPr>
          <w:rFonts w:ascii="Times New Roman" w:hAnsi="Times New Roman"/>
          <w:sz w:val="24"/>
          <w:szCs w:val="24"/>
        </w:rPr>
        <w:t>35,59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b/>
          <w:sz w:val="24"/>
          <w:szCs w:val="24"/>
        </w:rPr>
        <w:t xml:space="preserve">Всего по школе: </w:t>
      </w:r>
      <w:r w:rsidRPr="0018089B">
        <w:rPr>
          <w:rFonts w:ascii="Times New Roman" w:hAnsi="Times New Roman"/>
          <w:sz w:val="24"/>
          <w:szCs w:val="24"/>
        </w:rPr>
        <w:t xml:space="preserve">электроэнергия </w:t>
      </w:r>
      <w:r w:rsidR="0058449C" w:rsidRPr="0058449C">
        <w:rPr>
          <w:rFonts w:ascii="Times New Roman" w:hAnsi="Times New Roman"/>
          <w:sz w:val="24"/>
          <w:szCs w:val="24"/>
        </w:rPr>
        <w:t>767,69</w:t>
      </w:r>
      <w:r w:rsidR="0058449C">
        <w:rPr>
          <w:rFonts w:ascii="Times New Roman" w:hAnsi="Times New Roman"/>
          <w:sz w:val="24"/>
          <w:szCs w:val="24"/>
        </w:rPr>
        <w:t xml:space="preserve"> кВт/</w:t>
      </w:r>
      <w:proofErr w:type="gramStart"/>
      <w:r w:rsidRPr="0018089B">
        <w:rPr>
          <w:rFonts w:ascii="Times New Roman" w:hAnsi="Times New Roman"/>
          <w:sz w:val="24"/>
          <w:szCs w:val="24"/>
        </w:rPr>
        <w:t>ч</w:t>
      </w:r>
      <w:proofErr w:type="gramEnd"/>
      <w:r w:rsidRPr="0018089B">
        <w:rPr>
          <w:rFonts w:ascii="Times New Roman" w:hAnsi="Times New Roman"/>
          <w:sz w:val="24"/>
          <w:szCs w:val="24"/>
        </w:rPr>
        <w:t xml:space="preserve">. Оплата за месяц – </w:t>
      </w:r>
      <w:r w:rsidR="0058449C">
        <w:rPr>
          <w:rFonts w:ascii="Times New Roman" w:hAnsi="Times New Roman"/>
          <w:sz w:val="24"/>
          <w:szCs w:val="24"/>
        </w:rPr>
        <w:t>767,69</w:t>
      </w:r>
      <w:r w:rsidRPr="0018089B">
        <w:rPr>
          <w:rFonts w:ascii="Times New Roman" w:hAnsi="Times New Roman"/>
          <w:sz w:val="24"/>
          <w:szCs w:val="24"/>
        </w:rPr>
        <w:t>*3,0</w:t>
      </w:r>
      <w:r w:rsidR="0058449C">
        <w:rPr>
          <w:rFonts w:ascii="Times New Roman" w:hAnsi="Times New Roman"/>
          <w:sz w:val="24"/>
          <w:szCs w:val="24"/>
        </w:rPr>
        <w:t>9</w:t>
      </w:r>
      <w:r w:rsidRPr="0018089B">
        <w:rPr>
          <w:rFonts w:ascii="Times New Roman" w:hAnsi="Times New Roman"/>
          <w:sz w:val="24"/>
          <w:szCs w:val="24"/>
        </w:rPr>
        <w:t xml:space="preserve"> = </w:t>
      </w:r>
      <w:r w:rsidR="0058449C">
        <w:rPr>
          <w:rFonts w:ascii="Times New Roman" w:hAnsi="Times New Roman"/>
          <w:sz w:val="24"/>
          <w:szCs w:val="24"/>
        </w:rPr>
        <w:t>2372,16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7040E8" w:rsidRPr="0018089B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b/>
          <w:sz w:val="24"/>
          <w:szCs w:val="24"/>
        </w:rPr>
        <w:t xml:space="preserve">Экономия: </w:t>
      </w:r>
      <w:r w:rsidRPr="0018089B">
        <w:rPr>
          <w:rFonts w:ascii="Times New Roman" w:hAnsi="Times New Roman"/>
          <w:sz w:val="24"/>
          <w:szCs w:val="24"/>
        </w:rPr>
        <w:t xml:space="preserve">электроэнергия </w:t>
      </w:r>
      <w:r w:rsidR="0058449C">
        <w:rPr>
          <w:rFonts w:ascii="Times New Roman" w:hAnsi="Times New Roman"/>
          <w:sz w:val="24"/>
          <w:szCs w:val="24"/>
        </w:rPr>
        <w:t>–</w:t>
      </w:r>
      <w:r w:rsidRPr="0018089B">
        <w:rPr>
          <w:rFonts w:ascii="Times New Roman" w:hAnsi="Times New Roman"/>
          <w:sz w:val="24"/>
          <w:szCs w:val="24"/>
        </w:rPr>
        <w:t xml:space="preserve"> </w:t>
      </w:r>
      <w:r w:rsidR="0058449C">
        <w:rPr>
          <w:rFonts w:ascii="Times New Roman" w:hAnsi="Times New Roman"/>
          <w:sz w:val="24"/>
          <w:szCs w:val="24"/>
        </w:rPr>
        <w:t>4727,04 кВт/</w:t>
      </w:r>
      <w:proofErr w:type="gramStart"/>
      <w:r w:rsidRPr="0018089B">
        <w:rPr>
          <w:rFonts w:ascii="Times New Roman" w:hAnsi="Times New Roman"/>
          <w:sz w:val="24"/>
          <w:szCs w:val="24"/>
        </w:rPr>
        <w:t>ч</w:t>
      </w:r>
      <w:proofErr w:type="gramEnd"/>
      <w:r w:rsidRPr="0018089B">
        <w:rPr>
          <w:rFonts w:ascii="Times New Roman" w:hAnsi="Times New Roman"/>
          <w:sz w:val="24"/>
          <w:szCs w:val="24"/>
        </w:rPr>
        <w:t xml:space="preserve"> </w:t>
      </w:r>
      <w:r w:rsidR="0058449C">
        <w:rPr>
          <w:rFonts w:ascii="Times New Roman" w:hAnsi="Times New Roman"/>
          <w:sz w:val="24"/>
          <w:szCs w:val="24"/>
        </w:rPr>
        <w:t>–</w:t>
      </w:r>
      <w:r w:rsidRPr="0018089B">
        <w:rPr>
          <w:rFonts w:ascii="Times New Roman" w:hAnsi="Times New Roman"/>
          <w:sz w:val="24"/>
          <w:szCs w:val="24"/>
        </w:rPr>
        <w:t xml:space="preserve"> </w:t>
      </w:r>
      <w:r w:rsidR="0058449C">
        <w:rPr>
          <w:rFonts w:ascii="Times New Roman" w:hAnsi="Times New Roman"/>
          <w:sz w:val="24"/>
          <w:szCs w:val="24"/>
        </w:rPr>
        <w:t>767,69 кВт/</w:t>
      </w:r>
      <w:r w:rsidRPr="0018089B">
        <w:rPr>
          <w:rFonts w:ascii="Times New Roman" w:hAnsi="Times New Roman"/>
          <w:sz w:val="24"/>
          <w:szCs w:val="24"/>
        </w:rPr>
        <w:t xml:space="preserve">ч = </w:t>
      </w:r>
      <w:r w:rsidR="0058449C">
        <w:rPr>
          <w:rFonts w:ascii="Times New Roman" w:hAnsi="Times New Roman"/>
          <w:sz w:val="24"/>
          <w:szCs w:val="24"/>
        </w:rPr>
        <w:t>3959,35 кВт/</w:t>
      </w:r>
      <w:r w:rsidRPr="0018089B">
        <w:rPr>
          <w:rFonts w:ascii="Times New Roman" w:hAnsi="Times New Roman"/>
          <w:sz w:val="24"/>
          <w:szCs w:val="24"/>
        </w:rPr>
        <w:t>ч.</w:t>
      </w:r>
    </w:p>
    <w:p w:rsidR="007040E8" w:rsidRDefault="007040E8" w:rsidP="00DB6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Деньги – </w:t>
      </w:r>
      <w:r w:rsidR="0058449C">
        <w:rPr>
          <w:rFonts w:ascii="Times New Roman" w:hAnsi="Times New Roman"/>
          <w:sz w:val="24"/>
          <w:szCs w:val="24"/>
        </w:rPr>
        <w:t>14606,55</w:t>
      </w:r>
      <w:r w:rsidRPr="0018089B">
        <w:rPr>
          <w:rFonts w:ascii="Times New Roman" w:hAnsi="Times New Roman"/>
          <w:sz w:val="24"/>
          <w:szCs w:val="24"/>
        </w:rPr>
        <w:t xml:space="preserve"> руб. – </w:t>
      </w:r>
      <w:r w:rsidR="0058449C">
        <w:rPr>
          <w:rFonts w:ascii="Times New Roman" w:hAnsi="Times New Roman"/>
          <w:sz w:val="24"/>
          <w:szCs w:val="24"/>
        </w:rPr>
        <w:t>2372,16</w:t>
      </w:r>
      <w:r w:rsidRPr="0018089B">
        <w:rPr>
          <w:rFonts w:ascii="Times New Roman" w:hAnsi="Times New Roman"/>
          <w:sz w:val="24"/>
          <w:szCs w:val="24"/>
        </w:rPr>
        <w:t xml:space="preserve"> руб. = </w:t>
      </w:r>
      <w:r w:rsidR="0058449C">
        <w:rPr>
          <w:rFonts w:ascii="Times New Roman" w:hAnsi="Times New Roman"/>
          <w:sz w:val="24"/>
          <w:szCs w:val="24"/>
        </w:rPr>
        <w:t>12234,39</w:t>
      </w:r>
      <w:r w:rsidRPr="0018089B">
        <w:rPr>
          <w:rFonts w:ascii="Times New Roman" w:hAnsi="Times New Roman"/>
          <w:sz w:val="24"/>
          <w:szCs w:val="24"/>
        </w:rPr>
        <w:t xml:space="preserve"> руб.</w:t>
      </w:r>
    </w:p>
    <w:p w:rsidR="00ED449C" w:rsidRPr="00ED449C" w:rsidRDefault="00ED449C" w:rsidP="00ED449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D449C">
        <w:rPr>
          <w:rFonts w:ascii="Times New Roman" w:hAnsi="Times New Roman"/>
          <w:b/>
          <w:sz w:val="24"/>
          <w:szCs w:val="24"/>
        </w:rPr>
        <w:t>Вывод:</w:t>
      </w:r>
    </w:p>
    <w:p w:rsidR="00ED449C" w:rsidRPr="0018089B" w:rsidRDefault="00C62D2A" w:rsidP="00ED4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2D2A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127635</wp:posOffset>
            </wp:positionV>
            <wp:extent cx="2619375" cy="1571625"/>
            <wp:effectExtent l="133350" t="76200" r="123825" b="85725"/>
            <wp:wrapTight wrapText="bothSides">
              <wp:wrapPolygon edited="0">
                <wp:start x="-1100" y="-1047"/>
                <wp:lineTo x="-1100" y="22778"/>
                <wp:lineTo x="22464" y="22778"/>
                <wp:lineTo x="22621" y="20160"/>
                <wp:lineTo x="22621" y="3142"/>
                <wp:lineTo x="22464" y="-785"/>
                <wp:lineTo x="22464" y="-1047"/>
                <wp:lineTo x="-1100" y="-1047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71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D449C" w:rsidRPr="0018089B">
        <w:rPr>
          <w:rFonts w:ascii="Times New Roman" w:hAnsi="Times New Roman"/>
          <w:sz w:val="24"/>
          <w:szCs w:val="24"/>
        </w:rPr>
        <w:t>Таким образом, рассчитав расход электроэнергии за месяц, пришли к выводу, что при замене  обычных ламп освещения на энергосберегающие в среднем достигается экономия электроэнергии до 80 %. Однако, если в квартире замена ламп происходит легко, т.к. цоколи ламп совпадают, то в классе и во всей школе придется менять электропроводку. Поэтому необходимы затраты на оборудование и работу электрика. Но все же мы думаем, что замена ламп экономически выгодна, т.к. она окупит себя уже через несколько месяцев.</w:t>
      </w:r>
    </w:p>
    <w:p w:rsidR="00BF3F72" w:rsidRDefault="00BF3F72" w:rsidP="00ED44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7771" w:rsidRPr="00B87771" w:rsidRDefault="0011603A" w:rsidP="00116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2.5. </w:t>
      </w:r>
      <w:r w:rsidR="00B87771" w:rsidRPr="00B87771">
        <w:rPr>
          <w:rFonts w:ascii="Times New Roman" w:hAnsi="Times New Roman" w:cs="Times New Roman"/>
          <w:b/>
          <w:bCs/>
          <w:iCs/>
          <w:sz w:val="24"/>
          <w:szCs w:val="24"/>
        </w:rPr>
        <w:t>Светодиодные лампы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B87771" w:rsidRPr="005D4F84" w:rsidRDefault="00B87771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51435</wp:posOffset>
            </wp:positionV>
            <wp:extent cx="870585" cy="1438275"/>
            <wp:effectExtent l="19050" t="19050" r="24765" b="28575"/>
            <wp:wrapTight wrapText="bothSides">
              <wp:wrapPolygon edited="0">
                <wp:start x="-473" y="-286"/>
                <wp:lineTo x="-473" y="22029"/>
                <wp:lineTo x="22214" y="22029"/>
                <wp:lineTo x="22214" y="-286"/>
                <wp:lineTo x="-473" y="-286"/>
              </wp:wrapPolygon>
            </wp:wrapTight>
            <wp:docPr id="8" name="Рисунок 2" descr="C:\Users\User\Desktop\12874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8746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F84">
        <w:rPr>
          <w:rFonts w:ascii="Times New Roman" w:hAnsi="Times New Roman" w:cs="Times New Roman"/>
          <w:sz w:val="24"/>
          <w:szCs w:val="24"/>
        </w:rPr>
        <w:t xml:space="preserve"> Светодиодное освещение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F84">
        <w:rPr>
          <w:rFonts w:ascii="Times New Roman" w:hAnsi="Times New Roman" w:cs="Times New Roman"/>
          <w:sz w:val="24"/>
          <w:szCs w:val="24"/>
        </w:rPr>
        <w:t xml:space="preserve"> — одно из перспективных направлений технологий </w:t>
      </w:r>
      <w:hyperlink r:id="rId19" w:tooltip="Искусственные источники света" w:history="1">
        <w:r w:rsidRPr="00E24B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искусственного освещения</w:t>
        </w:r>
      </w:hyperlink>
      <w:r w:rsidRPr="005D4F84">
        <w:rPr>
          <w:rFonts w:ascii="Times New Roman" w:hAnsi="Times New Roman" w:cs="Times New Roman"/>
          <w:sz w:val="24"/>
          <w:szCs w:val="24"/>
        </w:rPr>
        <w:t xml:space="preserve">, основанное на использовании </w:t>
      </w:r>
      <w:hyperlink r:id="rId20" w:tooltip="Светодиод" w:history="1">
        <w:r w:rsidRPr="00E24B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светодиодов</w:t>
        </w:r>
      </w:hyperlink>
      <w:r w:rsidRPr="005D4F84">
        <w:rPr>
          <w:rFonts w:ascii="Times New Roman" w:hAnsi="Times New Roman" w:cs="Times New Roman"/>
          <w:sz w:val="24"/>
          <w:szCs w:val="24"/>
        </w:rPr>
        <w:t xml:space="preserve"> в качестве источника света. Использование светодиодных</w:t>
      </w:r>
      <w:r>
        <w:rPr>
          <w:rFonts w:ascii="Times New Roman" w:hAnsi="Times New Roman" w:cs="Times New Roman"/>
          <w:sz w:val="24"/>
          <w:szCs w:val="24"/>
        </w:rPr>
        <w:t xml:space="preserve"> ламп в освещении уже занимает 9 % рынка</w:t>
      </w:r>
      <w:r w:rsidRPr="005D4F84">
        <w:rPr>
          <w:rFonts w:ascii="Times New Roman" w:hAnsi="Times New Roman" w:cs="Times New Roman"/>
          <w:sz w:val="24"/>
          <w:szCs w:val="24"/>
        </w:rPr>
        <w:t xml:space="preserve">. Развитие светодиодного освещения непосредственно связано с технологической эволюцией светодиода. Разработаны так называемые </w:t>
      </w:r>
      <w:proofErr w:type="spellStart"/>
      <w:r w:rsidRPr="005D4F84">
        <w:rPr>
          <w:rFonts w:ascii="Times New Roman" w:hAnsi="Times New Roman" w:cs="Times New Roman"/>
          <w:sz w:val="24"/>
          <w:szCs w:val="24"/>
        </w:rPr>
        <w:t>сверхъяркие</w:t>
      </w:r>
      <w:proofErr w:type="spellEnd"/>
      <w:r w:rsidRPr="005D4F84">
        <w:rPr>
          <w:rFonts w:ascii="Times New Roman" w:hAnsi="Times New Roman" w:cs="Times New Roman"/>
          <w:sz w:val="24"/>
          <w:szCs w:val="24"/>
        </w:rPr>
        <w:t xml:space="preserve"> светодиоды, специально предназначенные для искусственного освещения.</w:t>
      </w:r>
    </w:p>
    <w:p w:rsidR="00B87771" w:rsidRPr="005D4F84" w:rsidRDefault="00B87771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F84">
        <w:rPr>
          <w:rFonts w:ascii="Times New Roman" w:hAnsi="Times New Roman" w:cs="Times New Roman"/>
          <w:sz w:val="24"/>
          <w:szCs w:val="24"/>
        </w:rPr>
        <w:t xml:space="preserve">В сравнении с обычными лампами накаливания светодиоды обладают многими </w:t>
      </w:r>
      <w:r w:rsidRPr="00E24B09">
        <w:rPr>
          <w:rFonts w:ascii="Times New Roman" w:hAnsi="Times New Roman" w:cs="Times New Roman"/>
          <w:b/>
          <w:sz w:val="24"/>
          <w:szCs w:val="24"/>
        </w:rPr>
        <w:t>преимуществами:</w:t>
      </w:r>
    </w:p>
    <w:p w:rsidR="00B87771" w:rsidRDefault="00B87771" w:rsidP="00B877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3">
        <w:rPr>
          <w:rFonts w:ascii="Times New Roman" w:hAnsi="Times New Roman" w:cs="Times New Roman"/>
          <w:sz w:val="24"/>
          <w:szCs w:val="24"/>
        </w:rPr>
        <w:t>экономично используют электроэнергию по сравнению с тр</w:t>
      </w:r>
      <w:r>
        <w:rPr>
          <w:rFonts w:ascii="Times New Roman" w:hAnsi="Times New Roman" w:cs="Times New Roman"/>
          <w:sz w:val="24"/>
          <w:szCs w:val="24"/>
        </w:rPr>
        <w:t>адиционными лампами накаливания (данные из интернета; в нашей работе мы не проводили собственные исследования в этой области);</w:t>
      </w:r>
    </w:p>
    <w:p w:rsidR="00B87771" w:rsidRDefault="00B87771" w:rsidP="00B877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3">
        <w:rPr>
          <w:rFonts w:ascii="Times New Roman" w:hAnsi="Times New Roman" w:cs="Times New Roman"/>
          <w:sz w:val="24"/>
          <w:szCs w:val="24"/>
        </w:rPr>
        <w:t xml:space="preserve">срок службы в 30 раз больше по сравнению с </w:t>
      </w:r>
      <w:r>
        <w:rPr>
          <w:rFonts w:ascii="Times New Roman" w:hAnsi="Times New Roman" w:cs="Times New Roman"/>
          <w:sz w:val="24"/>
          <w:szCs w:val="24"/>
        </w:rPr>
        <w:t>лампами накаливания</w:t>
      </w:r>
      <w:r w:rsidRPr="00EC4723">
        <w:rPr>
          <w:rFonts w:ascii="Times New Roman" w:hAnsi="Times New Roman" w:cs="Times New Roman"/>
          <w:sz w:val="24"/>
          <w:szCs w:val="24"/>
        </w:rPr>
        <w:t>;</w:t>
      </w:r>
    </w:p>
    <w:p w:rsidR="00B87771" w:rsidRDefault="00B87771" w:rsidP="00B877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3">
        <w:rPr>
          <w:rFonts w:ascii="Times New Roman" w:hAnsi="Times New Roman" w:cs="Times New Roman"/>
          <w:sz w:val="24"/>
          <w:szCs w:val="24"/>
        </w:rPr>
        <w:t>возможность получать различные спектральные характеристики, без потери в световых фильтрах;</w:t>
      </w:r>
      <w:r w:rsidRPr="00B877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87771" w:rsidRDefault="00B87771" w:rsidP="00B877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3">
        <w:rPr>
          <w:rFonts w:ascii="Times New Roman" w:hAnsi="Times New Roman" w:cs="Times New Roman"/>
          <w:sz w:val="24"/>
          <w:szCs w:val="24"/>
        </w:rPr>
        <w:t>безопасность использования;</w:t>
      </w:r>
    </w:p>
    <w:p w:rsidR="00B87771" w:rsidRDefault="00B87771" w:rsidP="00B877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3">
        <w:rPr>
          <w:rFonts w:ascii="Times New Roman" w:hAnsi="Times New Roman" w:cs="Times New Roman"/>
          <w:sz w:val="24"/>
          <w:szCs w:val="24"/>
        </w:rPr>
        <w:t>малые размеры;</w:t>
      </w:r>
    </w:p>
    <w:p w:rsidR="00B87771" w:rsidRDefault="00B87771" w:rsidP="00B877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3">
        <w:rPr>
          <w:rFonts w:ascii="Times New Roman" w:hAnsi="Times New Roman" w:cs="Times New Roman"/>
          <w:sz w:val="24"/>
          <w:szCs w:val="24"/>
        </w:rPr>
        <w:t>отсутствие ртутных паров (в сравнении с люминесцентными лампами);</w:t>
      </w:r>
    </w:p>
    <w:p w:rsidR="00B87771" w:rsidRDefault="00B87771" w:rsidP="00B877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3">
        <w:rPr>
          <w:rFonts w:ascii="Times New Roman" w:hAnsi="Times New Roman" w:cs="Times New Roman"/>
          <w:sz w:val="24"/>
          <w:szCs w:val="24"/>
        </w:rPr>
        <w:t>отсутствие ультрафиолетового излучения и малое инфракрасное излучение;</w:t>
      </w:r>
    </w:p>
    <w:p w:rsidR="00B87771" w:rsidRDefault="00B87771" w:rsidP="00B877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незначительное тепловыделение.</w:t>
      </w:r>
    </w:p>
    <w:p w:rsidR="00B87771" w:rsidRPr="00E24B09" w:rsidRDefault="00B87771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24B09">
        <w:rPr>
          <w:rFonts w:ascii="Times New Roman" w:hAnsi="Times New Roman" w:cs="Times New Roman"/>
          <w:b/>
          <w:iCs/>
          <w:sz w:val="24"/>
          <w:szCs w:val="24"/>
        </w:rPr>
        <w:t>Недостатки светодиодных ламп:</w:t>
      </w:r>
    </w:p>
    <w:p w:rsidR="00B87771" w:rsidRPr="00B87771" w:rsidRDefault="00E24B09" w:rsidP="00B8777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высокая цена; ц</w:t>
      </w:r>
      <w:r w:rsidR="00B87771" w:rsidRPr="00EC4723">
        <w:rPr>
          <w:rFonts w:ascii="Times New Roman" w:hAnsi="Times New Roman" w:cs="Times New Roman"/>
          <w:sz w:val="24"/>
          <w:szCs w:val="24"/>
        </w:rPr>
        <w:t xml:space="preserve">ена у </w:t>
      </w:r>
      <w:proofErr w:type="spellStart"/>
      <w:r w:rsidR="00B87771" w:rsidRPr="00EC4723">
        <w:rPr>
          <w:rFonts w:ascii="Times New Roman" w:hAnsi="Times New Roman" w:cs="Times New Roman"/>
          <w:sz w:val="24"/>
          <w:szCs w:val="24"/>
        </w:rPr>
        <w:t>сверхярких</w:t>
      </w:r>
      <w:proofErr w:type="spellEnd"/>
      <w:r w:rsidR="00B87771" w:rsidRPr="00EC4723">
        <w:rPr>
          <w:rFonts w:ascii="Times New Roman" w:hAnsi="Times New Roman" w:cs="Times New Roman"/>
          <w:sz w:val="24"/>
          <w:szCs w:val="24"/>
        </w:rPr>
        <w:t xml:space="preserve"> светодиодов в 50 - 100 раз больше</w:t>
      </w:r>
      <w:r w:rsidR="00B93B86">
        <w:rPr>
          <w:rFonts w:ascii="Times New Roman" w:hAnsi="Times New Roman" w:cs="Times New Roman"/>
          <w:sz w:val="24"/>
          <w:szCs w:val="24"/>
        </w:rPr>
        <w:t xml:space="preserve"> (от 150 – 400 руб.)</w:t>
      </w:r>
      <w:r w:rsidR="00B87771" w:rsidRPr="00EC4723">
        <w:rPr>
          <w:rFonts w:ascii="Times New Roman" w:hAnsi="Times New Roman" w:cs="Times New Roman"/>
          <w:sz w:val="24"/>
          <w:szCs w:val="24"/>
        </w:rPr>
        <w:t xml:space="preserve">, чем у обычной </w:t>
      </w:r>
      <w:hyperlink r:id="rId21" w:tooltip="Лампа накаливания" w:history="1">
        <w:r w:rsidR="00B87771" w:rsidRPr="00B8777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лампы накаливания</w:t>
        </w:r>
      </w:hyperlink>
      <w:r w:rsidR="00B87771" w:rsidRPr="00B87771">
        <w:rPr>
          <w:rFonts w:ascii="Times New Roman" w:hAnsi="Times New Roman" w:cs="Times New Roman"/>
          <w:sz w:val="24"/>
          <w:szCs w:val="24"/>
        </w:rPr>
        <w:t>;</w:t>
      </w:r>
    </w:p>
    <w:p w:rsidR="00B87771" w:rsidRDefault="00B87771" w:rsidP="00B8777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23">
        <w:rPr>
          <w:rFonts w:ascii="Times New Roman" w:hAnsi="Times New Roman" w:cs="Times New Roman"/>
          <w:sz w:val="24"/>
          <w:szCs w:val="24"/>
        </w:rPr>
        <w:t xml:space="preserve">напряжение строго нормировано для каждого вида ламп, </w:t>
      </w:r>
      <w:hyperlink r:id="rId22" w:tooltip="Светодиод" w:history="1">
        <w:r w:rsidRPr="00E24B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светодиоду</w:t>
        </w:r>
      </w:hyperlink>
      <w:r w:rsidRPr="00EC4723">
        <w:rPr>
          <w:rFonts w:ascii="Times New Roman" w:hAnsi="Times New Roman" w:cs="Times New Roman"/>
          <w:sz w:val="24"/>
          <w:szCs w:val="24"/>
        </w:rPr>
        <w:t xml:space="preserve"> необходим номинальный рабочий ток. Из-за этого появляются дополнительные электронные узлы, называемые </w:t>
      </w:r>
      <w:hyperlink r:id="rId23" w:tooltip="Источник тока" w:history="1">
        <w:r w:rsidRPr="00E24B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источниками тока</w:t>
        </w:r>
      </w:hyperlink>
      <w:r w:rsidRPr="00E24B09">
        <w:rPr>
          <w:rFonts w:ascii="Times New Roman" w:hAnsi="Times New Roman" w:cs="Times New Roman"/>
          <w:sz w:val="24"/>
          <w:szCs w:val="24"/>
        </w:rPr>
        <w:t>.</w:t>
      </w:r>
      <w:r w:rsidRPr="00EC4723">
        <w:rPr>
          <w:rFonts w:ascii="Times New Roman" w:hAnsi="Times New Roman" w:cs="Times New Roman"/>
          <w:sz w:val="24"/>
          <w:szCs w:val="24"/>
        </w:rPr>
        <w:t xml:space="preserve"> Это обстоятельство влияет на </w:t>
      </w:r>
      <w:hyperlink r:id="rId24" w:tooltip="Себестоимость" w:history="1">
        <w:r w:rsidRPr="00E24B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себестоимость</w:t>
        </w:r>
      </w:hyperlink>
      <w:r w:rsidRPr="00E24B09">
        <w:rPr>
          <w:rFonts w:ascii="Times New Roman" w:hAnsi="Times New Roman" w:cs="Times New Roman"/>
          <w:sz w:val="24"/>
          <w:szCs w:val="24"/>
        </w:rPr>
        <w:t xml:space="preserve"> </w:t>
      </w:r>
      <w:r w:rsidRPr="00EC4723">
        <w:rPr>
          <w:rFonts w:ascii="Times New Roman" w:hAnsi="Times New Roman" w:cs="Times New Roman"/>
          <w:sz w:val="24"/>
          <w:szCs w:val="24"/>
        </w:rPr>
        <w:t xml:space="preserve">системы освещения в целом. В самом простом случае, когда ток невелик, возможно, подключение </w:t>
      </w:r>
      <w:hyperlink r:id="rId25" w:tooltip="Светодиод" w:history="1">
        <w:r w:rsidRPr="00E24B09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светодиода</w:t>
        </w:r>
      </w:hyperlink>
      <w:r w:rsidRPr="00E24B09">
        <w:rPr>
          <w:rFonts w:ascii="Times New Roman" w:hAnsi="Times New Roman" w:cs="Times New Roman"/>
          <w:sz w:val="24"/>
          <w:szCs w:val="24"/>
        </w:rPr>
        <w:t xml:space="preserve"> </w:t>
      </w:r>
      <w:r w:rsidRPr="00EC4723">
        <w:rPr>
          <w:rFonts w:ascii="Times New Roman" w:hAnsi="Times New Roman" w:cs="Times New Roman"/>
          <w:sz w:val="24"/>
          <w:szCs w:val="24"/>
        </w:rPr>
        <w:t>к источнику постоянного напряжения, но с использование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24B09">
        <w:rPr>
          <w:rFonts w:ascii="Times New Roman" w:hAnsi="Times New Roman" w:cs="Times New Roman"/>
          <w:sz w:val="24"/>
          <w:szCs w:val="24"/>
        </w:rPr>
        <w:t xml:space="preserve"> резистора.</w:t>
      </w:r>
    </w:p>
    <w:p w:rsidR="00B87771" w:rsidRDefault="00B87771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D4F84">
        <w:rPr>
          <w:rFonts w:ascii="Times New Roman" w:hAnsi="Times New Roman" w:cs="Times New Roman"/>
          <w:sz w:val="24"/>
          <w:szCs w:val="24"/>
        </w:rPr>
        <w:t>а сегодняшний день большинство стран Европы склоняются к мнению использования светодиодных источников света.</w:t>
      </w:r>
    </w:p>
    <w:p w:rsidR="00B87771" w:rsidRDefault="00B87771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нашего проекта мы провели статистический опрос среди уче</w:t>
      </w:r>
      <w:r w:rsidR="00E24B09">
        <w:rPr>
          <w:rFonts w:ascii="Times New Roman" w:hAnsi="Times New Roman" w:cs="Times New Roman"/>
          <w:sz w:val="24"/>
          <w:szCs w:val="24"/>
        </w:rPr>
        <w:t xml:space="preserve">ников 7 – 9 классов нашей школы. </w:t>
      </w:r>
      <w:r>
        <w:rPr>
          <w:rFonts w:ascii="Times New Roman" w:hAnsi="Times New Roman" w:cs="Times New Roman"/>
          <w:sz w:val="24"/>
          <w:szCs w:val="24"/>
        </w:rPr>
        <w:t xml:space="preserve">В опросе приняли участие </w:t>
      </w:r>
      <w:r w:rsidR="00E24B0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человек, результаты представлены в таблице </w:t>
      </w:r>
      <w:r w:rsidR="00E24B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771" w:rsidRDefault="00B87771" w:rsidP="00B877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7771" w:rsidRDefault="00B87771" w:rsidP="00B8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2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24B09">
        <w:rPr>
          <w:rFonts w:ascii="Times New Roman" w:hAnsi="Times New Roman" w:cs="Times New Roman"/>
          <w:sz w:val="24"/>
          <w:szCs w:val="24"/>
        </w:rPr>
        <w:t>4</w:t>
      </w:r>
      <w:r w:rsidRPr="00AC7E28">
        <w:rPr>
          <w:rFonts w:ascii="Times New Roman" w:hAnsi="Times New Roman" w:cs="Times New Roman"/>
          <w:sz w:val="24"/>
          <w:szCs w:val="24"/>
        </w:rPr>
        <w:t>. Результаты опроса</w:t>
      </w:r>
      <w:r w:rsidR="00E24B09">
        <w:rPr>
          <w:rFonts w:ascii="Times New Roman" w:hAnsi="Times New Roman" w:cs="Times New Roman"/>
          <w:sz w:val="24"/>
          <w:szCs w:val="24"/>
        </w:rPr>
        <w:t>.</w:t>
      </w:r>
    </w:p>
    <w:p w:rsidR="00E24B09" w:rsidRPr="00AC7E28" w:rsidRDefault="00E24B09" w:rsidP="00B87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8" w:type="dxa"/>
        <w:tblLayout w:type="fixed"/>
        <w:tblLook w:val="04A0"/>
      </w:tblPr>
      <w:tblGrid>
        <w:gridCol w:w="2835"/>
        <w:gridCol w:w="1684"/>
        <w:gridCol w:w="2002"/>
        <w:gridCol w:w="1232"/>
        <w:gridCol w:w="1745"/>
      </w:tblGrid>
      <w:tr w:rsidR="00B87771" w:rsidTr="00B93B86">
        <w:tc>
          <w:tcPr>
            <w:tcW w:w="2835" w:type="dxa"/>
            <w:vAlign w:val="center"/>
          </w:tcPr>
          <w:p w:rsidR="00B87771" w:rsidRPr="00E24B09" w:rsidRDefault="00B87771" w:rsidP="00E2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B09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684" w:type="dxa"/>
            <w:vAlign w:val="center"/>
          </w:tcPr>
          <w:p w:rsidR="00B87771" w:rsidRPr="00E24B09" w:rsidRDefault="00B87771" w:rsidP="00E2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B09">
              <w:rPr>
                <w:rFonts w:ascii="Times New Roman" w:hAnsi="Times New Roman" w:cs="Times New Roman"/>
                <w:b/>
              </w:rPr>
              <w:t>Только лампы накаливания</w:t>
            </w:r>
          </w:p>
        </w:tc>
        <w:tc>
          <w:tcPr>
            <w:tcW w:w="2002" w:type="dxa"/>
            <w:vAlign w:val="center"/>
          </w:tcPr>
          <w:p w:rsidR="00B87771" w:rsidRPr="00E24B09" w:rsidRDefault="00B87771" w:rsidP="00E2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B09">
              <w:rPr>
                <w:rFonts w:ascii="Times New Roman" w:hAnsi="Times New Roman" w:cs="Times New Roman"/>
                <w:b/>
              </w:rPr>
              <w:t>Только компактные люминесцентные лампы</w:t>
            </w:r>
          </w:p>
        </w:tc>
        <w:tc>
          <w:tcPr>
            <w:tcW w:w="1232" w:type="dxa"/>
            <w:vAlign w:val="center"/>
          </w:tcPr>
          <w:p w:rsidR="00B87771" w:rsidRPr="00E24B09" w:rsidRDefault="00B87771" w:rsidP="00E2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B09">
              <w:rPr>
                <w:rFonts w:ascii="Times New Roman" w:hAnsi="Times New Roman" w:cs="Times New Roman"/>
                <w:b/>
              </w:rPr>
              <w:t>ЛН и КЛЛ</w:t>
            </w:r>
          </w:p>
        </w:tc>
        <w:tc>
          <w:tcPr>
            <w:tcW w:w="1745" w:type="dxa"/>
            <w:vAlign w:val="center"/>
          </w:tcPr>
          <w:p w:rsidR="00B87771" w:rsidRPr="00E24B09" w:rsidRDefault="00B87771" w:rsidP="00E24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B09">
              <w:rPr>
                <w:rFonts w:ascii="Times New Roman" w:hAnsi="Times New Roman" w:cs="Times New Roman"/>
                <w:b/>
              </w:rPr>
              <w:t>Светодиодные лампы</w:t>
            </w:r>
          </w:p>
        </w:tc>
      </w:tr>
      <w:tr w:rsidR="00B87771" w:rsidTr="00B93B86">
        <w:tc>
          <w:tcPr>
            <w:tcW w:w="2835" w:type="dxa"/>
          </w:tcPr>
          <w:p w:rsidR="00B87771" w:rsidRDefault="00B87771" w:rsidP="00E2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лампы для освещения квартиры (дома) вы применяете?</w:t>
            </w:r>
          </w:p>
        </w:tc>
        <w:tc>
          <w:tcPr>
            <w:tcW w:w="1684" w:type="dxa"/>
            <w:vAlign w:val="center"/>
          </w:tcPr>
          <w:p w:rsidR="00B87771" w:rsidRDefault="00E24B09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3B8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B87771" w:rsidRDefault="00E24B09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77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2" w:type="dxa"/>
            <w:vAlign w:val="center"/>
          </w:tcPr>
          <w:p w:rsidR="00B87771" w:rsidRDefault="00B87771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B87771" w:rsidRDefault="00E24B09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7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2" w:type="dxa"/>
            <w:vAlign w:val="center"/>
          </w:tcPr>
          <w:p w:rsidR="00B87771" w:rsidRDefault="00B87771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B87771" w:rsidRDefault="00E24B09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877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vAlign w:val="center"/>
          </w:tcPr>
          <w:p w:rsidR="00B87771" w:rsidRDefault="00E24B09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7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93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7771" w:rsidRDefault="00E24B09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7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7771" w:rsidTr="00B93B86">
        <w:tc>
          <w:tcPr>
            <w:tcW w:w="2835" w:type="dxa"/>
          </w:tcPr>
          <w:p w:rsidR="00B87771" w:rsidRDefault="00B87771" w:rsidP="00E2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преимущества и недостатки того или иного вида ламп?</w:t>
            </w:r>
          </w:p>
        </w:tc>
        <w:tc>
          <w:tcPr>
            <w:tcW w:w="6663" w:type="dxa"/>
            <w:gridSpan w:val="4"/>
            <w:vAlign w:val="center"/>
          </w:tcPr>
          <w:p w:rsidR="00B87771" w:rsidRDefault="00B87771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E24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E24B09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7771" w:rsidRDefault="00B87771" w:rsidP="00B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E24B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E24B09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</w:tr>
    </w:tbl>
    <w:p w:rsidR="00B87771" w:rsidRDefault="00B87771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B09" w:rsidRDefault="00E24B09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B09" w:rsidRDefault="00E24B09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214312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24B09" w:rsidRPr="00EC4723" w:rsidRDefault="00E24B09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E90" w:rsidRDefault="00335E90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C21" w:rsidRDefault="00B87771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C21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7771" w:rsidRDefault="001B4C21" w:rsidP="00B87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7771">
        <w:rPr>
          <w:rFonts w:ascii="Times New Roman" w:hAnsi="Times New Roman" w:cs="Times New Roman"/>
          <w:sz w:val="24"/>
          <w:szCs w:val="24"/>
        </w:rPr>
        <w:t>реимущества того или иного вида ламп известны не всем, поэтому мы решили выпустить буклет «</w:t>
      </w:r>
      <w:r w:rsidR="00B93B86">
        <w:rPr>
          <w:rFonts w:ascii="Times New Roman" w:hAnsi="Times New Roman" w:cs="Times New Roman"/>
          <w:sz w:val="24"/>
          <w:szCs w:val="24"/>
        </w:rPr>
        <w:t>Берегите электроэнергию</w:t>
      </w:r>
      <w:r w:rsidR="00B87771">
        <w:rPr>
          <w:rFonts w:ascii="Times New Roman" w:hAnsi="Times New Roman" w:cs="Times New Roman"/>
          <w:sz w:val="24"/>
          <w:szCs w:val="24"/>
        </w:rPr>
        <w:t>», в котором отразить наши предложения по энергосбережению и преимущества (недостатки) применения различных видов электроламп.</w:t>
      </w:r>
    </w:p>
    <w:p w:rsidR="00B93B86" w:rsidRPr="00E92B0A" w:rsidRDefault="00B93B86" w:rsidP="00E92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48" w:rsidRDefault="009D0548" w:rsidP="00B8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3A" w:rsidRDefault="0011603A" w:rsidP="00B8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3A" w:rsidRPr="00A75EC8" w:rsidRDefault="0011603A" w:rsidP="00B8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B0A" w:rsidRPr="00E92B0A" w:rsidRDefault="00F86A11" w:rsidP="00E92B0A">
      <w:pPr>
        <w:pStyle w:val="Default"/>
        <w:jc w:val="center"/>
      </w:pPr>
      <w:r>
        <w:rPr>
          <w:b/>
          <w:bCs/>
        </w:rPr>
        <w:lastRenderedPageBreak/>
        <w:t>2.</w:t>
      </w:r>
      <w:r w:rsidR="0011603A">
        <w:rPr>
          <w:b/>
          <w:bCs/>
        </w:rPr>
        <w:t>6</w:t>
      </w:r>
      <w:r>
        <w:rPr>
          <w:b/>
          <w:bCs/>
        </w:rPr>
        <w:t xml:space="preserve">. </w:t>
      </w:r>
      <w:r w:rsidR="00E92B0A">
        <w:rPr>
          <w:b/>
          <w:bCs/>
        </w:rPr>
        <w:t>П</w:t>
      </w:r>
      <w:r w:rsidR="00E92B0A" w:rsidRPr="00E92B0A">
        <w:rPr>
          <w:b/>
          <w:bCs/>
        </w:rPr>
        <w:t>лан проведения работ по проекту</w:t>
      </w:r>
      <w:r w:rsidR="00B93B86">
        <w:rPr>
          <w:b/>
          <w:bCs/>
        </w:rPr>
        <w:t>.</w:t>
      </w:r>
      <w:r w:rsidR="00E92B0A" w:rsidRPr="00E92B0A">
        <w:rPr>
          <w:b/>
          <w:bCs/>
        </w:rPr>
        <w:t xml:space="preserve"> </w:t>
      </w:r>
    </w:p>
    <w:p w:rsidR="00E92B0A" w:rsidRPr="002841B3" w:rsidRDefault="00E92B0A" w:rsidP="00B93B86">
      <w:pPr>
        <w:pStyle w:val="Default"/>
        <w:jc w:val="both"/>
      </w:pPr>
      <w:r w:rsidRPr="002841B3">
        <w:t xml:space="preserve">1. </w:t>
      </w:r>
      <w:r w:rsidRPr="002841B3">
        <w:rPr>
          <w:u w:val="single"/>
        </w:rPr>
        <w:t>Этап 1</w:t>
      </w:r>
      <w:r w:rsidRPr="002841B3">
        <w:t>. Агитационная работа (информационные стенды по энергосбережению в школе, классные часы по теме энергосбережения). Проведение рекламной акции по распространению информации</w:t>
      </w:r>
      <w:r w:rsidR="002841B3">
        <w:t xml:space="preserve"> (распространение буклета)</w:t>
      </w:r>
      <w:r w:rsidRPr="002841B3">
        <w:t xml:space="preserve">. </w:t>
      </w:r>
    </w:p>
    <w:p w:rsidR="00E92B0A" w:rsidRPr="002841B3" w:rsidRDefault="00E92B0A" w:rsidP="00B93B86">
      <w:pPr>
        <w:pStyle w:val="Default"/>
        <w:jc w:val="both"/>
      </w:pPr>
      <w:r w:rsidRPr="002841B3">
        <w:t xml:space="preserve">2. </w:t>
      </w:r>
      <w:r w:rsidRPr="002841B3">
        <w:rPr>
          <w:u w:val="single"/>
        </w:rPr>
        <w:t>Старт проекта</w:t>
      </w:r>
      <w:r w:rsidRPr="002841B3">
        <w:t xml:space="preserve">. Конкурс плакатов, </w:t>
      </w:r>
      <w:r w:rsidR="00B93B86">
        <w:t>рисунков</w:t>
      </w:r>
      <w:r w:rsidRPr="002841B3">
        <w:t xml:space="preserve">, стенгазет. Развешиваются по всей школе с целью дать детям возможность критически осмыслить предоставленную информацию и задуматься над процессом выбора и принятия решения по экономии электроэнергии . </w:t>
      </w:r>
    </w:p>
    <w:p w:rsidR="002841B3" w:rsidRPr="002841B3" w:rsidRDefault="00E92B0A" w:rsidP="00B93B86">
      <w:pPr>
        <w:pStyle w:val="Default"/>
        <w:jc w:val="both"/>
      </w:pPr>
      <w:r w:rsidRPr="002841B3">
        <w:t xml:space="preserve">3. Проведение мероприятия «Что нам стоит день прожить?». В ходе </w:t>
      </w:r>
      <w:r w:rsidR="00F86A11">
        <w:t xml:space="preserve"> </w:t>
      </w:r>
      <w:r w:rsidR="002841B3" w:rsidRPr="002841B3">
        <w:t xml:space="preserve">акции дети задумываются о путях сокращения количества потребляемой электроэнергии в школе и дома. </w:t>
      </w:r>
    </w:p>
    <w:p w:rsidR="002841B3" w:rsidRPr="002841B3" w:rsidRDefault="002841B3" w:rsidP="00B93B86">
      <w:pPr>
        <w:pStyle w:val="Default"/>
        <w:jc w:val="both"/>
      </w:pPr>
      <w:r w:rsidRPr="002841B3">
        <w:t>4. Энергетический аудит школы</w:t>
      </w:r>
      <w:r>
        <w:t xml:space="preserve"> </w:t>
      </w:r>
      <w:r w:rsidRPr="002841B3">
        <w:t xml:space="preserve">- рассчитывает </w:t>
      </w:r>
      <w:proofErr w:type="spellStart"/>
      <w:r w:rsidRPr="002841B3">
        <w:t>энергозатраты</w:t>
      </w:r>
      <w:proofErr w:type="spellEnd"/>
      <w:r w:rsidRPr="002841B3">
        <w:t xml:space="preserve"> школы. </w:t>
      </w:r>
    </w:p>
    <w:p w:rsidR="002841B3" w:rsidRPr="002841B3" w:rsidRDefault="00F86A11" w:rsidP="00B93B86">
      <w:pPr>
        <w:pStyle w:val="Default"/>
        <w:jc w:val="both"/>
      </w:pPr>
      <w:r>
        <w:t xml:space="preserve">5. </w:t>
      </w:r>
      <w:r w:rsidR="002841B3" w:rsidRPr="002841B3">
        <w:t xml:space="preserve">Экономический аудит энергосбережения. Произвести расчет экономии при замене энергоресурсов. </w:t>
      </w:r>
    </w:p>
    <w:p w:rsidR="002841B3" w:rsidRPr="002841B3" w:rsidRDefault="002841B3" w:rsidP="00B93B86">
      <w:pPr>
        <w:pStyle w:val="Default"/>
        <w:jc w:val="both"/>
      </w:pPr>
      <w:r>
        <w:t>6</w:t>
      </w:r>
      <w:r w:rsidRPr="002841B3">
        <w:t xml:space="preserve">. Замена ламп накаливания. Повторный аудит. </w:t>
      </w:r>
    </w:p>
    <w:p w:rsidR="002841B3" w:rsidRPr="002841B3" w:rsidRDefault="002841B3" w:rsidP="00B93B86">
      <w:pPr>
        <w:pStyle w:val="Default"/>
        <w:jc w:val="both"/>
      </w:pPr>
      <w:r w:rsidRPr="002841B3">
        <w:t>8</w:t>
      </w:r>
      <w:r w:rsidRPr="002841B3">
        <w:rPr>
          <w:u w:val="single"/>
        </w:rPr>
        <w:t>. Финиш проекта</w:t>
      </w:r>
      <w:r w:rsidRPr="002841B3">
        <w:t xml:space="preserve">. Подведение итогов. Оценка достигнутых результатов. </w:t>
      </w:r>
    </w:p>
    <w:p w:rsidR="00E92B0A" w:rsidRPr="002841B3" w:rsidRDefault="002841B3" w:rsidP="00B93B86">
      <w:pPr>
        <w:pStyle w:val="Default"/>
        <w:jc w:val="both"/>
      </w:pPr>
      <w:r w:rsidRPr="002841B3">
        <w:t>Поощрение участников проекта и победителей в конкурсах</w:t>
      </w:r>
      <w:r>
        <w:t>.</w:t>
      </w:r>
    </w:p>
    <w:p w:rsidR="00E92B0A" w:rsidRPr="002841B3" w:rsidRDefault="00E92B0A" w:rsidP="00B93B86">
      <w:pPr>
        <w:pStyle w:val="Default"/>
        <w:jc w:val="both"/>
      </w:pPr>
    </w:p>
    <w:p w:rsidR="00F86A11" w:rsidRPr="00F86A11" w:rsidRDefault="00F86A11" w:rsidP="00F86A11">
      <w:pPr>
        <w:pStyle w:val="Default"/>
        <w:jc w:val="center"/>
      </w:pPr>
      <w:r>
        <w:rPr>
          <w:b/>
          <w:bCs/>
        </w:rPr>
        <w:t>2.</w:t>
      </w:r>
      <w:r w:rsidR="0011603A">
        <w:rPr>
          <w:b/>
          <w:bCs/>
        </w:rPr>
        <w:t>7</w:t>
      </w:r>
      <w:r>
        <w:rPr>
          <w:b/>
          <w:bCs/>
        </w:rPr>
        <w:t xml:space="preserve">. </w:t>
      </w:r>
      <w:r w:rsidRPr="00F86A11">
        <w:rPr>
          <w:b/>
          <w:bCs/>
        </w:rPr>
        <w:t>Ожидаемые результаты проекта:</w:t>
      </w:r>
    </w:p>
    <w:p w:rsidR="00F86A11" w:rsidRPr="00F86A11" w:rsidRDefault="00F86A11" w:rsidP="00F86A11">
      <w:pPr>
        <w:pStyle w:val="Default"/>
        <w:jc w:val="both"/>
      </w:pPr>
      <w:r w:rsidRPr="00F86A11">
        <w:t xml:space="preserve">1. Укрепление взаимоотношений семьи и школы. </w:t>
      </w:r>
    </w:p>
    <w:p w:rsidR="00F86A11" w:rsidRPr="00F86A11" w:rsidRDefault="00F86A11" w:rsidP="00F86A11">
      <w:pPr>
        <w:pStyle w:val="Default"/>
        <w:jc w:val="both"/>
      </w:pPr>
      <w:r w:rsidRPr="00F86A11">
        <w:t xml:space="preserve">2. Реализации прав учащихся на непрерывное экологическое образование. </w:t>
      </w:r>
    </w:p>
    <w:p w:rsidR="00F86A11" w:rsidRPr="00F86A11" w:rsidRDefault="00F86A11" w:rsidP="00F86A11">
      <w:pPr>
        <w:pStyle w:val="Default"/>
        <w:jc w:val="both"/>
      </w:pPr>
      <w:r w:rsidRPr="00F86A11">
        <w:t xml:space="preserve">3. Научно- исследовательская деятельность школьников. </w:t>
      </w:r>
    </w:p>
    <w:p w:rsidR="00F86A11" w:rsidRPr="00F86A11" w:rsidRDefault="00F86A11" w:rsidP="00F86A11">
      <w:pPr>
        <w:pStyle w:val="Default"/>
        <w:jc w:val="both"/>
      </w:pPr>
      <w:r w:rsidRPr="00F86A11">
        <w:t xml:space="preserve">4. Устранение пробелов в экологической грамотности учащихся. </w:t>
      </w:r>
    </w:p>
    <w:p w:rsidR="00F86A11" w:rsidRPr="00F86A11" w:rsidRDefault="00F86A11" w:rsidP="00F86A11">
      <w:pPr>
        <w:pStyle w:val="Default"/>
        <w:jc w:val="both"/>
      </w:pPr>
      <w:r w:rsidRPr="00F86A11">
        <w:t>5. Получение наглядно</w:t>
      </w:r>
      <w:r>
        <w:t xml:space="preserve"> </w:t>
      </w:r>
      <w:r w:rsidRPr="00F86A11">
        <w:t xml:space="preserve">- практического опыта. </w:t>
      </w:r>
    </w:p>
    <w:p w:rsidR="00F86A11" w:rsidRDefault="00F86A11" w:rsidP="00F86A11">
      <w:pPr>
        <w:pStyle w:val="Default"/>
        <w:jc w:val="both"/>
      </w:pPr>
      <w:r>
        <w:t>6.</w:t>
      </w:r>
      <w:r w:rsidRPr="00F86A11">
        <w:t>Распространение информации о проекте</w:t>
      </w:r>
      <w:proofErr w:type="gramStart"/>
      <w:r>
        <w:t>.</w:t>
      </w:r>
      <w:proofErr w:type="gramEnd"/>
      <w:r>
        <w:t xml:space="preserve"> </w:t>
      </w:r>
      <w:r w:rsidRPr="00F86A11">
        <w:t>(</w:t>
      </w:r>
      <w:proofErr w:type="gramStart"/>
      <w:r w:rsidRPr="00F86A11">
        <w:t>и</w:t>
      </w:r>
      <w:proofErr w:type="gramEnd"/>
      <w:r w:rsidRPr="00F86A11">
        <w:t xml:space="preserve">нформационные стенды в школе и </w:t>
      </w:r>
      <w:r>
        <w:t>поселке</w:t>
      </w:r>
      <w:r w:rsidRPr="00F86A11">
        <w:t>)</w:t>
      </w:r>
      <w:r>
        <w:t>.</w:t>
      </w:r>
      <w:r w:rsidRPr="00F86A11">
        <w:t xml:space="preserve"> </w:t>
      </w:r>
    </w:p>
    <w:p w:rsidR="005B2950" w:rsidRDefault="005B2950" w:rsidP="00F86A11">
      <w:pPr>
        <w:pStyle w:val="Default"/>
        <w:jc w:val="both"/>
      </w:pPr>
    </w:p>
    <w:p w:rsidR="005B2950" w:rsidRPr="00F86A11" w:rsidRDefault="005B2950" w:rsidP="00F86A11">
      <w:pPr>
        <w:pStyle w:val="Default"/>
        <w:jc w:val="both"/>
      </w:pPr>
    </w:p>
    <w:p w:rsidR="005B2950" w:rsidRPr="005B2950" w:rsidRDefault="005E1E81" w:rsidP="0065253E">
      <w:pPr>
        <w:pStyle w:val="Default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="0065253E">
        <w:rPr>
          <w:b/>
        </w:rPr>
        <w:t xml:space="preserve"> </w:t>
      </w:r>
      <w:r w:rsidR="005B2950" w:rsidRPr="005B2950">
        <w:rPr>
          <w:b/>
        </w:rPr>
        <w:t>Вывод по проекту:</w:t>
      </w:r>
    </w:p>
    <w:p w:rsidR="00F86A11" w:rsidRDefault="00F86A11" w:rsidP="005B2950">
      <w:pPr>
        <w:pStyle w:val="Default"/>
        <w:ind w:firstLine="567"/>
        <w:jc w:val="both"/>
      </w:pPr>
      <w:r w:rsidRPr="005B2950">
        <w:t xml:space="preserve"> Помимо, экономического эффекта получаем эффект экологический, т. е. выброс в атмосферу СО</w:t>
      </w:r>
      <w:proofErr w:type="gramStart"/>
      <w:r w:rsidRPr="005B2950">
        <w:rPr>
          <w:vertAlign w:val="subscript"/>
        </w:rPr>
        <w:t>2</w:t>
      </w:r>
      <w:proofErr w:type="gramEnd"/>
      <w:r w:rsidRPr="005B2950">
        <w:t xml:space="preserve"> снизиться. Таким образом, сокращение вредных выбросов положительно отразится на сбережении здоровья детей.</w:t>
      </w:r>
    </w:p>
    <w:p w:rsidR="00335E90" w:rsidRDefault="00335E90" w:rsidP="005B2950">
      <w:pPr>
        <w:pStyle w:val="Default"/>
        <w:ind w:firstLine="567"/>
        <w:jc w:val="both"/>
      </w:pPr>
    </w:p>
    <w:p w:rsidR="00335E90" w:rsidRDefault="00335E90" w:rsidP="00335E9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05">
        <w:rPr>
          <w:rFonts w:ascii="Times New Roman" w:hAnsi="Times New Roman" w:cs="Times New Roman"/>
          <w:b/>
          <w:sz w:val="24"/>
          <w:szCs w:val="24"/>
        </w:rPr>
        <w:t>Энергетическая башня</w:t>
      </w:r>
    </w:p>
    <w:p w:rsidR="00335E90" w:rsidRPr="00D12905" w:rsidRDefault="00335E90" w:rsidP="00335E90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2905">
        <w:rPr>
          <w:rFonts w:ascii="Times New Roman" w:hAnsi="Times New Roman" w:cs="Times New Roman"/>
          <w:sz w:val="24"/>
          <w:szCs w:val="24"/>
        </w:rPr>
        <w:t>Заменив лампы накаливания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721E" w:rsidRDefault="0011603A" w:rsidP="007B73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group id="_x0000_s1056" style="position:absolute;left:0;text-align:left;margin-left:19.95pt;margin-top:-.05pt;width:390pt;height:196.8pt;z-index:251710464" coordorigin="2100,10516" coordsize="7800,3936">
            <v:group id="_x0000_s1041" style="position:absolute;left:2100;top:10516;width:4980;height:3936" coordorigin="1897,2205" coordsize="5183,3960">
              <v:oval id="_x0000_s1042" style="position:absolute;left:3900;top:2205;width:1635;height:585" fillcolor="#92cddc [1944]" strokecolor="#92cddc [1944]" strokeweight="1pt">
                <v:fill color2="#daeef3 [664]" angle="-45" focus="-50%" type="gradient"/>
                <v:shadow on="t" type="perspective" color="#205867 [1608]" opacity=".5" offset="1pt" offset2="-3pt"/>
                <v:textbox>
                  <w:txbxContent>
                    <w:p w:rsidR="0011603A" w:rsidRPr="00D12905" w:rsidRDefault="0011603A" w:rsidP="00335E90">
                      <w:pPr>
                        <w:jc w:val="center"/>
                        <w:rPr>
                          <w:b/>
                        </w:rPr>
                      </w:pPr>
                      <w:r w:rsidRPr="00D12905">
                        <w:rPr>
                          <w:b/>
                        </w:rPr>
                        <w:t>ТЭЦ</w:t>
                      </w:r>
                    </w:p>
                  </w:txbxContent>
                </v:textbox>
              </v:oval>
              <v:roundrect id="_x0000_s1043" style="position:absolute;left:2625;top:2790;width:1890;height:735" arcsize="10923f" fillcolor="#fabf8f [1945]" strokecolor="#fabf8f [1945]" strokeweight="1pt">
                <v:fill color2="#fde9d9 [665]" angle="-45" focus="-50%" type="gradient"/>
                <v:shadow on="t" type="perspective" color="#974706 [1609]" opacity=".5" offset="1pt" offset2="-3pt"/>
                <v:textbox>
                  <w:txbxContent>
                    <w:p w:rsidR="0011603A" w:rsidRPr="00D12905" w:rsidRDefault="0011603A" w:rsidP="00335E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12905">
                        <w:rPr>
                          <w:rFonts w:ascii="Times New Roman" w:hAnsi="Times New Roman" w:cs="Times New Roman"/>
                        </w:rPr>
                        <w:t>Производство электроэнергии</w:t>
                      </w:r>
                    </w:p>
                  </w:txbxContent>
                </v:textbox>
              </v:roundrect>
              <v:roundrect id="_x0000_s1044" style="position:absolute;left:2625;top:3675;width:1890;height:735" arcsize="10923f" fillcolor="#fabf8f [1945]" strokecolor="#fabf8f [1945]" strokeweight="1pt">
                <v:fill color2="#fde9d9 [665]" angle="-45" focus="-50%" type="gradient"/>
                <v:shadow on="t" type="perspective" color="#974706 [1609]" opacity=".5" offset="1pt" offset2="-3pt"/>
                <v:textbox>
                  <w:txbxContent>
                    <w:p w:rsidR="0011603A" w:rsidRPr="00D12905" w:rsidRDefault="0011603A" w:rsidP="00335E90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</w:rPr>
                      </w:pPr>
                      <w:r w:rsidRPr="00D12905">
                        <w:rPr>
                          <w:rFonts w:ascii="Times New Roman" w:hAnsi="Times New Roman" w:cs="Times New Roman"/>
                        </w:rPr>
                        <w:t>Уровень СО</w:t>
                      </w:r>
                      <w:proofErr w:type="gramStart"/>
                      <w:r w:rsidRPr="00D12905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proofErr w:type="gramEnd"/>
                    </w:p>
                  </w:txbxContent>
                </v:textbox>
              </v:roundrect>
              <v:roundrect id="_x0000_s1045" style="position:absolute;left:2625;top:4560;width:1890;height:735" arcsize="10923f" fillcolor="#fabf8f [1945]" strokecolor="#fabf8f [1945]" strokeweight="1pt">
                <v:fill color2="#fde9d9 [665]" angle="-45" focus="-50%" type="gradient"/>
                <v:shadow on="t" type="perspective" color="#974706 [1609]" opacity=".5" offset="1pt" offset2="-3pt"/>
                <v:textbox>
                  <w:txbxContent>
                    <w:p w:rsidR="0011603A" w:rsidRPr="00D12905" w:rsidRDefault="0011603A" w:rsidP="00335E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12905">
                        <w:rPr>
                          <w:rFonts w:ascii="Times New Roman" w:hAnsi="Times New Roman" w:cs="Times New Roman"/>
                        </w:rPr>
                        <w:t>Парниковый эффект</w:t>
                      </w:r>
                    </w:p>
                  </w:txbxContent>
                </v:textbox>
              </v:roundrect>
              <v:roundrect id="_x0000_s1046" style="position:absolute;left:2625;top:5430;width:1890;height:735" arcsize="10923f" fillcolor="#fabf8f [1945]" strokecolor="#fabf8f [1945]" strokeweight="1pt">
                <v:fill color2="#fde9d9 [665]" angle="-45" focus="-50%" type="gradient"/>
                <v:shadow on="t" type="perspective" color="#974706 [1609]" opacity=".5" offset="1pt" offset2="-3pt"/>
                <v:textbox>
                  <w:txbxContent>
                    <w:p w:rsidR="0011603A" w:rsidRPr="00D12905" w:rsidRDefault="0011603A" w:rsidP="00335E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12905">
                        <w:rPr>
                          <w:rFonts w:ascii="Times New Roman" w:hAnsi="Times New Roman" w:cs="Times New Roman"/>
                        </w:rPr>
                        <w:t>Расход топлива</w:t>
                      </w:r>
                    </w:p>
                  </w:txbxContent>
                </v:textbox>
              </v:roundrect>
              <v:roundrect id="_x0000_s1047" style="position:absolute;left:4650;top:3525;width:1890;height:735" arcsize="10923f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>
                  <w:txbxContent>
                    <w:p w:rsidR="0011603A" w:rsidRPr="00D12905" w:rsidRDefault="0011603A" w:rsidP="00335E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12905">
                        <w:rPr>
                          <w:rFonts w:ascii="Times New Roman" w:hAnsi="Times New Roman" w:cs="Times New Roman"/>
                        </w:rPr>
                        <w:t>Деньги</w:t>
                      </w:r>
                    </w:p>
                  </w:txbxContent>
                </v:textbox>
              </v:roundrect>
              <v:roundrect id="_x0000_s1048" style="position:absolute;left:4650;top:4485;width:1890;height:735" arcsize="10923f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>
                  <w:txbxContent>
                    <w:p w:rsidR="0011603A" w:rsidRPr="00D12905" w:rsidRDefault="0011603A" w:rsidP="00335E9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12905">
                        <w:rPr>
                          <w:rFonts w:ascii="Times New Roman" w:hAnsi="Times New Roman" w:cs="Times New Roman"/>
                        </w:rPr>
                        <w:t>Здоровье</w:t>
                      </w:r>
                    </w:p>
                  </w:txbxContent>
                </v:textbox>
              </v:roundre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9" type="#_x0000_t67" style="position:absolute;left:1897;top:2925;width:218;height:3150" fillcolor="#d99594 [1941]" strokecolor="#c0504d [3205]" strokeweight="1pt">
                <v:fill color2="#c0504d [3205]" focus="50%" type="gradient"/>
                <v:shadow on="t" type="perspective" color="#622423 [1605]" offset="1pt" offset2="-3pt"/>
                <v:textbox style="layout-flow:vertical-ideographic"/>
              </v:shape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50" type="#_x0000_t68" style="position:absolute;left:6855;top:2925;width:225;height:3150" fillcolor="#d99594 [1941]" strokecolor="#c0504d [3205]" strokeweight="1pt">
                <v:fill color2="#c0504d [3205]" focus="50%" type="gradient"/>
                <v:shadow on="t" type="perspective" color="#622423 [1605]" offset="1pt" offset2="-3pt"/>
                <v:textbox style="layout-flow:vertical-ideographic"/>
              </v:shape>
            </v:group>
            <v:group id="_x0000_s1055" style="position:absolute;left:7650;top:10516;width:2250;height:2789" coordorigin="7650,10516" coordsize="2250,2789">
              <v:oval id="_x0000_s1053" style="position:absolute;left:7875;top:10516;width:1455;height:581" fillcolor="#d99594 [1941]" strokecolor="#d99594 [1941]" strokeweight="1pt">
                <v:fill color2="#f2dbdb [661]" angle="-45" focus="-50%" type="gradient"/>
                <v:shadow on="t" type="perspective" color="#622423 [1605]" opacity=".5" offset="1pt" offset2="-3pt"/>
                <v:textbox>
                  <w:txbxContent>
                    <w:p w:rsidR="0011603A" w:rsidRPr="0011603A" w:rsidRDefault="0011603A" w:rsidP="001160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1603A">
                        <w:rPr>
                          <w:rFonts w:ascii="Times New Roman" w:hAnsi="Times New Roman" w:cs="Times New Roman"/>
                          <w:b/>
                        </w:rPr>
                        <w:t>АЭС</w:t>
                      </w:r>
                    </w:p>
                  </w:txbxContent>
                </v:textbox>
              </v:oval>
              <v:rect id="_x0000_s1054" style="position:absolute;left:7650;top:11610;width:2250;height:1695" fillcolor="#c2d69b [1942]" strokecolor="#c2d69b [1942]" strokeweight="1pt">
                <v:fill color2="#eaf1dd [662]" angle="-45" focus="-50%" type="gradient"/>
                <v:shadow on="t" type="perspective" color="#4e6128 [1606]" opacity=".5" offset="1pt" offset2="-3pt"/>
                <v:textbox>
                  <w:txbxContent>
                    <w:p w:rsidR="0011603A" w:rsidRPr="0011603A" w:rsidRDefault="0011603A" w:rsidP="001160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1603A">
                        <w:rPr>
                          <w:rFonts w:ascii="Times New Roman" w:hAnsi="Times New Roman" w:cs="Times New Roman"/>
                        </w:rPr>
                        <w:t>Самостоятельно построить энергетическую башню для АЭС</w:t>
                      </w:r>
                    </w:p>
                  </w:txbxContent>
                </v:textbox>
              </v:rect>
            </v:group>
          </v:group>
        </w:pict>
      </w:r>
    </w:p>
    <w:p w:rsidR="00A925D1" w:rsidRDefault="00A925D1" w:rsidP="007B73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5D1" w:rsidRDefault="00A925D1" w:rsidP="007B73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5D1" w:rsidRDefault="00A925D1" w:rsidP="007B73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5D1" w:rsidRDefault="00A925D1" w:rsidP="007B73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5D1" w:rsidRDefault="00A925D1" w:rsidP="007B73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5D1" w:rsidRPr="004747ED" w:rsidRDefault="00A925D1" w:rsidP="007B737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03A" w:rsidRDefault="0011603A" w:rsidP="0065253E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03A" w:rsidRDefault="0011603A" w:rsidP="0065253E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03A" w:rsidRDefault="0011603A" w:rsidP="0065253E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03A" w:rsidRDefault="0011603A" w:rsidP="0065253E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03A" w:rsidRDefault="0011603A" w:rsidP="0065253E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53E" w:rsidRDefault="0065253E" w:rsidP="0065253E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65253E" w:rsidRDefault="00A925D1" w:rsidP="0065253E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45720</wp:posOffset>
            </wp:positionV>
            <wp:extent cx="4816475" cy="3228975"/>
            <wp:effectExtent l="114300" t="76200" r="117475" b="85725"/>
            <wp:wrapTight wrapText="bothSides">
              <wp:wrapPolygon edited="0">
                <wp:start x="-513" y="-510"/>
                <wp:lineTo x="-513" y="22173"/>
                <wp:lineTo x="21956" y="22173"/>
                <wp:lineTo x="22041" y="22173"/>
                <wp:lineTo x="22127" y="22046"/>
                <wp:lineTo x="22041" y="21919"/>
                <wp:lineTo x="22041" y="1529"/>
                <wp:lineTo x="21956" y="-382"/>
                <wp:lineTo x="21956" y="-510"/>
                <wp:lineTo x="-513" y="-510"/>
              </wp:wrapPolygon>
            </wp:wrapTight>
            <wp:docPr id="12" name="Рисунок 4" descr="C:\Users\User\Desktop\7be35e_a6318b91d2eb43dcba93b15813177670.jpg_srz_500_335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be35e_a6318b91d2eb43dcba93b15813177670.jpg_srz_500_335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3228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116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603A" w:rsidRPr="0011603A" w:rsidRDefault="0011603A" w:rsidP="0011603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Проанализировав результаты работы, 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18089B">
        <w:rPr>
          <w:rFonts w:ascii="Times New Roman" w:hAnsi="Times New Roman"/>
          <w:sz w:val="24"/>
          <w:szCs w:val="24"/>
        </w:rPr>
        <w:t>приш</w:t>
      </w:r>
      <w:r>
        <w:rPr>
          <w:rFonts w:ascii="Times New Roman" w:hAnsi="Times New Roman"/>
          <w:sz w:val="24"/>
          <w:szCs w:val="24"/>
        </w:rPr>
        <w:t>ли</w:t>
      </w:r>
      <w:r w:rsidRPr="0018089B">
        <w:rPr>
          <w:rFonts w:ascii="Times New Roman" w:hAnsi="Times New Roman"/>
          <w:sz w:val="24"/>
          <w:szCs w:val="24"/>
        </w:rPr>
        <w:t xml:space="preserve"> к выводу, что энергосберегающая лампа дает значительную экономию электроэнергии и, следовательно, денежных средств. Однако есть негативные факторы, которые необходимо учитывать при решении замены ламп накаливания </w:t>
      </w:r>
      <w:proofErr w:type="gramStart"/>
      <w:r w:rsidRPr="0018089B">
        <w:rPr>
          <w:rFonts w:ascii="Times New Roman" w:hAnsi="Times New Roman"/>
          <w:sz w:val="24"/>
          <w:szCs w:val="24"/>
        </w:rPr>
        <w:t>на</w:t>
      </w:r>
      <w:proofErr w:type="gramEnd"/>
      <w:r w:rsidRPr="0018089B">
        <w:rPr>
          <w:rFonts w:ascii="Times New Roman" w:hAnsi="Times New Roman"/>
          <w:sz w:val="24"/>
          <w:szCs w:val="24"/>
        </w:rPr>
        <w:t xml:space="preserve"> энергосберегающие.  Так, выяснилось, что их использование отрицательно сказывается на здоровье человека; в их спектре слишком много ультрафиолета.  Не решен вопрос с утилизацией, что при массовом выбросе в  мусорные баки, может привести к загрязнению окружающей среды ртутью, а значит и к болезням. </w:t>
      </w:r>
      <w:proofErr w:type="gramStart"/>
      <w:r w:rsidRPr="0018089B">
        <w:rPr>
          <w:rFonts w:ascii="Times New Roman" w:hAnsi="Times New Roman"/>
          <w:sz w:val="24"/>
          <w:szCs w:val="24"/>
        </w:rPr>
        <w:t>Срок службы энергосберегающей лампы не отличается от традиционной, т.к. энергосберегающая лампа чувствительна к перепадам напряжения.</w:t>
      </w:r>
      <w:proofErr w:type="gramEnd"/>
      <w:r w:rsidRPr="0018089B">
        <w:rPr>
          <w:rFonts w:ascii="Times New Roman" w:hAnsi="Times New Roman"/>
          <w:sz w:val="24"/>
          <w:szCs w:val="24"/>
        </w:rPr>
        <w:t xml:space="preserve"> Такие лампы нельзя использовать в светильниках с плавной регулировкой яркости.  </w:t>
      </w:r>
      <w:r w:rsidRPr="0018089B">
        <w:rPr>
          <w:rFonts w:ascii="Times New Roman" w:hAnsi="Times New Roman"/>
          <w:color w:val="000000"/>
          <w:sz w:val="24"/>
          <w:szCs w:val="24"/>
        </w:rPr>
        <w:t xml:space="preserve">Энергосберегающие лампы значительно дороже </w:t>
      </w:r>
      <w:proofErr w:type="gramStart"/>
      <w:r w:rsidRPr="0018089B">
        <w:rPr>
          <w:rFonts w:ascii="Times New Roman" w:hAnsi="Times New Roman"/>
          <w:color w:val="000000"/>
          <w:sz w:val="24"/>
          <w:szCs w:val="24"/>
        </w:rPr>
        <w:t>обычных</w:t>
      </w:r>
      <w:proofErr w:type="gramEnd"/>
      <w:r w:rsidRPr="0018089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18089B">
        <w:rPr>
          <w:rFonts w:ascii="Times New Roman" w:hAnsi="Times New Roman"/>
          <w:color w:val="000000"/>
          <w:sz w:val="24"/>
          <w:szCs w:val="24"/>
        </w:rPr>
        <w:t>Самые</w:t>
      </w:r>
      <w:proofErr w:type="gramEnd"/>
      <w:r w:rsidRPr="0018089B">
        <w:rPr>
          <w:rFonts w:ascii="Times New Roman" w:hAnsi="Times New Roman"/>
          <w:color w:val="000000"/>
          <w:sz w:val="24"/>
          <w:szCs w:val="24"/>
        </w:rPr>
        <w:t xml:space="preserve"> дешевые - 120 руб.</w:t>
      </w:r>
    </w:p>
    <w:p w:rsidR="0011603A" w:rsidRPr="0018089B" w:rsidRDefault="0011603A" w:rsidP="0011603A">
      <w:pPr>
        <w:spacing w:after="0" w:line="240" w:lineRule="auto"/>
        <w:ind w:firstLine="513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В результате получается, что экономия начинается, если лампа нового поколения либо стоит в четыре раза меньше обычной лампочки, либо служит вдвое дольше. Сейчас сроки службы сопоставимы, а цена качественной лампы в восемь раз выше. </w:t>
      </w:r>
      <w:proofErr w:type="gramStart"/>
      <w:r w:rsidRPr="0018089B">
        <w:rPr>
          <w:rFonts w:ascii="Times New Roman" w:hAnsi="Times New Roman"/>
          <w:sz w:val="24"/>
          <w:szCs w:val="24"/>
        </w:rPr>
        <w:t xml:space="preserve">Однако </w:t>
      </w:r>
      <w:r>
        <w:rPr>
          <w:rFonts w:ascii="Times New Roman" w:hAnsi="Times New Roman"/>
          <w:sz w:val="24"/>
          <w:szCs w:val="24"/>
        </w:rPr>
        <w:t>мы</w:t>
      </w:r>
      <w:r w:rsidRPr="0018089B">
        <w:rPr>
          <w:rFonts w:ascii="Times New Roman" w:hAnsi="Times New Roman"/>
          <w:sz w:val="24"/>
          <w:szCs w:val="24"/>
        </w:rPr>
        <w:t xml:space="preserve"> счита</w:t>
      </w:r>
      <w:r>
        <w:rPr>
          <w:rFonts w:ascii="Times New Roman" w:hAnsi="Times New Roman"/>
          <w:sz w:val="24"/>
          <w:szCs w:val="24"/>
        </w:rPr>
        <w:t>ем</w:t>
      </w:r>
      <w:r w:rsidRPr="0018089B">
        <w:rPr>
          <w:rFonts w:ascii="Times New Roman" w:hAnsi="Times New Roman"/>
          <w:sz w:val="24"/>
          <w:szCs w:val="24"/>
        </w:rPr>
        <w:t xml:space="preserve">, что все-таки замена ламп на энергосберегающие выгодна как обычному жителю типовой квартиры, так и различным учреждениям, использующим искусственное освещение практически целый день. </w:t>
      </w:r>
      <w:proofErr w:type="gramEnd"/>
    </w:p>
    <w:p w:rsidR="0011603A" w:rsidRPr="0018089B" w:rsidRDefault="0011603A" w:rsidP="0011603A">
      <w:pPr>
        <w:spacing w:after="0" w:line="240" w:lineRule="auto"/>
        <w:ind w:firstLine="513"/>
        <w:jc w:val="both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Также, изучив  информацию из различных источников, </w:t>
      </w:r>
      <w:r>
        <w:rPr>
          <w:rFonts w:ascii="Times New Roman" w:hAnsi="Times New Roman"/>
          <w:sz w:val="24"/>
          <w:szCs w:val="24"/>
        </w:rPr>
        <w:t>мы</w:t>
      </w:r>
      <w:r w:rsidRPr="0018089B">
        <w:rPr>
          <w:rFonts w:ascii="Times New Roman" w:hAnsi="Times New Roman"/>
          <w:sz w:val="24"/>
          <w:szCs w:val="24"/>
        </w:rPr>
        <w:t xml:space="preserve"> приш</w:t>
      </w:r>
      <w:r>
        <w:rPr>
          <w:rFonts w:ascii="Times New Roman" w:hAnsi="Times New Roman"/>
          <w:sz w:val="24"/>
          <w:szCs w:val="24"/>
        </w:rPr>
        <w:t>ли</w:t>
      </w:r>
      <w:r w:rsidRPr="0018089B">
        <w:rPr>
          <w:rFonts w:ascii="Times New Roman" w:hAnsi="Times New Roman"/>
          <w:sz w:val="24"/>
          <w:szCs w:val="24"/>
        </w:rPr>
        <w:t xml:space="preserve"> к выводу, что наиболее выгодными в ближайшее время станут </w:t>
      </w:r>
      <w:proofErr w:type="spellStart"/>
      <w:r w:rsidRPr="0018089B">
        <w:rPr>
          <w:rFonts w:ascii="Times New Roman" w:hAnsi="Times New Roman"/>
          <w:sz w:val="24"/>
          <w:szCs w:val="24"/>
        </w:rPr>
        <w:t>сверхъяркие</w:t>
      </w:r>
      <w:proofErr w:type="spellEnd"/>
      <w:r w:rsidRPr="0018089B">
        <w:rPr>
          <w:rFonts w:ascii="Times New Roman" w:hAnsi="Times New Roman"/>
          <w:sz w:val="24"/>
          <w:szCs w:val="24"/>
        </w:rPr>
        <w:t xml:space="preserve"> светодиодные светильники. Системы освещения на основе мощных светодиодов могут снизить величину потребляемой электроэнергии, необходимой для получения требуемых значений световых характеристик. Прогресс в технологии производства мощных светодиодов, а также растущий энергетический кризис свидетельствуют о том, что светодиоды будут играть ключевую роль в создании осветительных приборов уже в ближайшем будущем во всем мире, если не будет изобретен новый источник света, отвечающий требованиям нашего времени.</w:t>
      </w:r>
    </w:p>
    <w:p w:rsidR="0011603A" w:rsidRPr="0018089B" w:rsidRDefault="0011603A" w:rsidP="002F4E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t xml:space="preserve">     </w:t>
      </w:r>
      <w:r w:rsidRPr="0018089B">
        <w:rPr>
          <w:rFonts w:ascii="Times New Roman" w:hAnsi="Times New Roman"/>
          <w:bCs/>
          <w:iCs/>
          <w:sz w:val="24"/>
          <w:szCs w:val="24"/>
        </w:rPr>
        <w:t>Борьба за свет длилась много веков. Светильник прошел путь от костра до электрической лампы. И можно сказать, что современная лампа дневного света – это ручная молния, которую посадили в сосуд.</w:t>
      </w:r>
    </w:p>
    <w:p w:rsidR="0011603A" w:rsidRPr="0018089B" w:rsidRDefault="0011603A" w:rsidP="001160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89B">
        <w:rPr>
          <w:rFonts w:ascii="Times New Roman" w:hAnsi="Times New Roman"/>
          <w:sz w:val="24"/>
          <w:szCs w:val="24"/>
        </w:rPr>
        <w:lastRenderedPageBreak/>
        <w:t xml:space="preserve">          В наш</w:t>
      </w:r>
      <w:r>
        <w:rPr>
          <w:rFonts w:ascii="Times New Roman" w:hAnsi="Times New Roman"/>
          <w:sz w:val="24"/>
          <w:szCs w:val="24"/>
        </w:rPr>
        <w:t>их</w:t>
      </w:r>
      <w:r w:rsidRPr="0018089B">
        <w:rPr>
          <w:rFonts w:ascii="Times New Roman" w:hAnsi="Times New Roman"/>
          <w:sz w:val="24"/>
          <w:szCs w:val="24"/>
        </w:rPr>
        <w:t xml:space="preserve"> квартир</w:t>
      </w:r>
      <w:r>
        <w:rPr>
          <w:rFonts w:ascii="Times New Roman" w:hAnsi="Times New Roman"/>
          <w:sz w:val="24"/>
          <w:szCs w:val="24"/>
        </w:rPr>
        <w:t>ах</w:t>
      </w:r>
      <w:r w:rsidRPr="0018089B">
        <w:rPr>
          <w:rFonts w:ascii="Times New Roman" w:hAnsi="Times New Roman"/>
          <w:sz w:val="24"/>
          <w:szCs w:val="24"/>
        </w:rPr>
        <w:t xml:space="preserve"> все осветительные лампы энергосберегающих  Они позволяют экономить не только электроэнергию, но и наш семейный бюджет. </w:t>
      </w:r>
      <w:r>
        <w:rPr>
          <w:rFonts w:ascii="Times New Roman" w:hAnsi="Times New Roman"/>
          <w:sz w:val="24"/>
          <w:szCs w:val="24"/>
        </w:rPr>
        <w:t>Мы</w:t>
      </w:r>
      <w:r w:rsidRPr="0018089B">
        <w:rPr>
          <w:rFonts w:ascii="Times New Roman" w:hAnsi="Times New Roman"/>
          <w:sz w:val="24"/>
          <w:szCs w:val="24"/>
        </w:rPr>
        <w:t xml:space="preserve"> разъясня</w:t>
      </w:r>
      <w:r>
        <w:rPr>
          <w:rFonts w:ascii="Times New Roman" w:hAnsi="Times New Roman"/>
          <w:sz w:val="24"/>
          <w:szCs w:val="24"/>
        </w:rPr>
        <w:t>ем</w:t>
      </w:r>
      <w:r w:rsidRPr="0018089B">
        <w:rPr>
          <w:rFonts w:ascii="Times New Roman" w:hAnsi="Times New Roman"/>
          <w:sz w:val="24"/>
          <w:szCs w:val="24"/>
        </w:rPr>
        <w:t xml:space="preserve"> всем своим друзьям, знакомым и соседям, о необходимости применения энергосберегающих  ламп.</w:t>
      </w:r>
    </w:p>
    <w:p w:rsidR="0011603A" w:rsidRPr="0018089B" w:rsidRDefault="0011603A" w:rsidP="0011603A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8089B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11603A" w:rsidRPr="0018089B" w:rsidRDefault="0011603A" w:rsidP="0011603A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65253E" w:rsidRDefault="0065253E" w:rsidP="00116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25D1" w:rsidRDefault="00A925D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253E" w:rsidRDefault="0065253E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4ED7" w:rsidRDefault="002F4ED7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697D" w:rsidRPr="00A925D1" w:rsidRDefault="005E1E81" w:rsidP="004747ED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697D" w:rsidRPr="00A925D1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03721E" w:rsidRPr="00A925D1">
        <w:rPr>
          <w:rFonts w:ascii="Times New Roman" w:hAnsi="Times New Roman" w:cs="Times New Roman"/>
          <w:b/>
          <w:sz w:val="24"/>
          <w:szCs w:val="24"/>
        </w:rPr>
        <w:t>.</w:t>
      </w:r>
    </w:p>
    <w:p w:rsidR="002F4ED7" w:rsidRPr="0018089B" w:rsidRDefault="002F4ED7" w:rsidP="002F4ED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9B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№ 261-ФЗ от 23 ноября 2009 г. 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</w:p>
    <w:p w:rsidR="002F4ED7" w:rsidRPr="0018089B" w:rsidRDefault="002F4ED7" w:rsidP="002F4ED7">
      <w:pPr>
        <w:pStyle w:val="a5"/>
        <w:numPr>
          <w:ilvl w:val="0"/>
          <w:numId w:val="37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9B">
        <w:rPr>
          <w:rFonts w:ascii="Times New Roman" w:eastAsia="Calibri" w:hAnsi="Times New Roman" w:cs="Times New Roman"/>
          <w:sz w:val="24"/>
          <w:szCs w:val="24"/>
        </w:rPr>
        <w:t>http://fokus-led.ru</w:t>
      </w:r>
    </w:p>
    <w:p w:rsidR="002F4ED7" w:rsidRPr="0018089B" w:rsidRDefault="002F4ED7" w:rsidP="002F4ED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9B">
        <w:rPr>
          <w:rFonts w:ascii="Times New Roman" w:eastAsia="Calibri" w:hAnsi="Times New Roman" w:cs="Times New Roman"/>
          <w:sz w:val="24"/>
          <w:szCs w:val="24"/>
        </w:rPr>
        <w:t>http://www.led61.ru/Tehnologii/plusminus.html</w:t>
      </w:r>
    </w:p>
    <w:p w:rsidR="002F4ED7" w:rsidRPr="0018089B" w:rsidRDefault="002F4ED7" w:rsidP="002F4ED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9B">
        <w:rPr>
          <w:rFonts w:ascii="Times New Roman" w:eastAsia="Calibri" w:hAnsi="Times New Roman" w:cs="Times New Roman"/>
          <w:sz w:val="24"/>
          <w:szCs w:val="24"/>
        </w:rPr>
        <w:t>http://www.innokor.ru</w:t>
      </w:r>
    </w:p>
    <w:p w:rsidR="002F4ED7" w:rsidRPr="0018089B" w:rsidRDefault="002F4ED7" w:rsidP="002F4ED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9B">
        <w:rPr>
          <w:rFonts w:ascii="Times New Roman" w:eastAsia="Calibri" w:hAnsi="Times New Roman" w:cs="Times New Roman"/>
          <w:sz w:val="24"/>
          <w:szCs w:val="24"/>
        </w:rPr>
        <w:t>http://ru.wikipedia.org/wiki/лампа_накаливания</w:t>
      </w:r>
    </w:p>
    <w:p w:rsidR="002F4ED7" w:rsidRPr="0018089B" w:rsidRDefault="002F4ED7" w:rsidP="002F4ED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9B">
        <w:rPr>
          <w:rFonts w:ascii="Times New Roman" w:eastAsia="Calibri" w:hAnsi="Times New Roman" w:cs="Times New Roman"/>
          <w:sz w:val="24"/>
          <w:szCs w:val="24"/>
        </w:rPr>
        <w:t xml:space="preserve">http://ru.wikipedia.org/wiki/энергосберегающая_лампа </w:t>
      </w:r>
    </w:p>
    <w:p w:rsidR="002F4ED7" w:rsidRPr="0018089B" w:rsidRDefault="002F4ED7" w:rsidP="002F4ED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9B">
        <w:rPr>
          <w:rFonts w:ascii="Times New Roman" w:eastAsia="Calibri" w:hAnsi="Times New Roman" w:cs="Times New Roman"/>
          <w:sz w:val="24"/>
          <w:szCs w:val="24"/>
        </w:rPr>
        <w:t>http://www.green-lamp.org</w:t>
      </w:r>
    </w:p>
    <w:p w:rsidR="002F4ED7" w:rsidRPr="0018089B" w:rsidRDefault="002F4ED7" w:rsidP="002F4ED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89B">
        <w:rPr>
          <w:rFonts w:ascii="Times New Roman" w:eastAsia="Calibri" w:hAnsi="Times New Roman" w:cs="Times New Roman"/>
          <w:sz w:val="24"/>
          <w:szCs w:val="24"/>
        </w:rPr>
        <w:t>http://www.babygreen.ru</w:t>
      </w:r>
    </w:p>
    <w:p w:rsidR="002F4ED7" w:rsidRPr="0018089B" w:rsidRDefault="002F4ED7" w:rsidP="002F4ED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18089B">
        <w:rPr>
          <w:rFonts w:ascii="Times New Roman" w:eastAsia="Calibri" w:hAnsi="Times New Roman" w:cs="Times New Roman"/>
          <w:sz w:val="24"/>
          <w:szCs w:val="24"/>
        </w:rPr>
        <w:t>http://www.lampacorsar.ru</w:t>
      </w:r>
    </w:p>
    <w:p w:rsidR="002F4ED7" w:rsidRPr="0018089B" w:rsidRDefault="002F4ED7" w:rsidP="002F4ED7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7E8D" w:rsidRPr="004747ED" w:rsidRDefault="00677E8D" w:rsidP="002F4ED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AE" w:rsidRPr="004747ED" w:rsidRDefault="00D63CA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1E" w:rsidRDefault="0003721E" w:rsidP="004747ED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CD" w:rsidRPr="002F4ED7" w:rsidRDefault="000A68CD" w:rsidP="002F4ED7">
      <w:pPr>
        <w:rPr>
          <w:rFonts w:ascii="Times New Roman" w:hAnsi="Times New Roman" w:cs="Times New Roman"/>
          <w:sz w:val="28"/>
          <w:szCs w:val="28"/>
        </w:rPr>
      </w:pPr>
    </w:p>
    <w:sectPr w:rsidR="000A68CD" w:rsidRPr="002F4ED7" w:rsidSect="00C66797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46" w:rsidRDefault="00953646" w:rsidP="00F13DE9">
      <w:pPr>
        <w:spacing w:after="0" w:line="240" w:lineRule="auto"/>
      </w:pPr>
      <w:r>
        <w:separator/>
      </w:r>
    </w:p>
  </w:endnote>
  <w:endnote w:type="continuationSeparator" w:id="0">
    <w:p w:rsidR="00953646" w:rsidRDefault="00953646" w:rsidP="00F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38606"/>
    </w:sdtPr>
    <w:sdtContent>
      <w:p w:rsidR="0011603A" w:rsidRDefault="0011603A">
        <w:pPr>
          <w:pStyle w:val="ab"/>
          <w:jc w:val="center"/>
        </w:pPr>
        <w:fldSimple w:instr=" PAGE   \* MERGEFORMAT ">
          <w:r w:rsidR="00630656">
            <w:rPr>
              <w:noProof/>
            </w:rPr>
            <w:t>19</w:t>
          </w:r>
        </w:fldSimple>
      </w:p>
    </w:sdtContent>
  </w:sdt>
  <w:p w:rsidR="0011603A" w:rsidRDefault="001160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46" w:rsidRDefault="00953646" w:rsidP="00F13DE9">
      <w:pPr>
        <w:spacing w:after="0" w:line="240" w:lineRule="auto"/>
      </w:pPr>
      <w:r>
        <w:separator/>
      </w:r>
    </w:p>
  </w:footnote>
  <w:footnote w:type="continuationSeparator" w:id="0">
    <w:p w:rsidR="00953646" w:rsidRDefault="00953646" w:rsidP="00F1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clip_image001"/>
      </v:shape>
    </w:pict>
  </w:numPicBullet>
  <w:abstractNum w:abstractNumId="0">
    <w:nsid w:val="0051574E"/>
    <w:multiLevelType w:val="hybridMultilevel"/>
    <w:tmpl w:val="04BA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800"/>
    <w:multiLevelType w:val="hybridMultilevel"/>
    <w:tmpl w:val="DBFE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579F5"/>
    <w:multiLevelType w:val="hybridMultilevel"/>
    <w:tmpl w:val="E352806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92F7B04"/>
    <w:multiLevelType w:val="hybridMultilevel"/>
    <w:tmpl w:val="4880BAB2"/>
    <w:lvl w:ilvl="0" w:tplc="355A0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E0224"/>
    <w:multiLevelType w:val="multilevel"/>
    <w:tmpl w:val="9A3A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2552B"/>
    <w:multiLevelType w:val="hybridMultilevel"/>
    <w:tmpl w:val="47C4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677D5"/>
    <w:multiLevelType w:val="hybridMultilevel"/>
    <w:tmpl w:val="1CCE7EC4"/>
    <w:lvl w:ilvl="0" w:tplc="CC22B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09C2"/>
    <w:multiLevelType w:val="hybridMultilevel"/>
    <w:tmpl w:val="DBFE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D6894"/>
    <w:multiLevelType w:val="hybridMultilevel"/>
    <w:tmpl w:val="E00227B0"/>
    <w:lvl w:ilvl="0" w:tplc="E342F47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61540"/>
    <w:multiLevelType w:val="hybridMultilevel"/>
    <w:tmpl w:val="D7184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E345E"/>
    <w:multiLevelType w:val="multilevel"/>
    <w:tmpl w:val="6FC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41952"/>
    <w:multiLevelType w:val="multilevel"/>
    <w:tmpl w:val="0D3293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94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264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33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756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822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888" w:hanging="2520"/>
      </w:pPr>
      <w:rPr>
        <w:rFonts w:hint="default"/>
        <w:sz w:val="28"/>
      </w:rPr>
    </w:lvl>
  </w:abstractNum>
  <w:abstractNum w:abstractNumId="12">
    <w:nsid w:val="21A56B30"/>
    <w:multiLevelType w:val="multilevel"/>
    <w:tmpl w:val="6D34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8" w:hanging="1800"/>
      </w:pPr>
      <w:rPr>
        <w:rFonts w:hint="default"/>
      </w:rPr>
    </w:lvl>
  </w:abstractNum>
  <w:abstractNum w:abstractNumId="13">
    <w:nsid w:val="227D5206"/>
    <w:multiLevelType w:val="multilevel"/>
    <w:tmpl w:val="C840C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37F6AC0"/>
    <w:multiLevelType w:val="multilevel"/>
    <w:tmpl w:val="76DC3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79F7B6A"/>
    <w:multiLevelType w:val="multilevel"/>
    <w:tmpl w:val="C77C8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1800"/>
      </w:pPr>
      <w:rPr>
        <w:rFonts w:hint="default"/>
      </w:rPr>
    </w:lvl>
  </w:abstractNum>
  <w:abstractNum w:abstractNumId="16">
    <w:nsid w:val="38D33204"/>
    <w:multiLevelType w:val="hybridMultilevel"/>
    <w:tmpl w:val="DC50A984"/>
    <w:lvl w:ilvl="0" w:tplc="F378D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32166"/>
    <w:multiLevelType w:val="multilevel"/>
    <w:tmpl w:val="EA16158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16651"/>
    <w:multiLevelType w:val="hybridMultilevel"/>
    <w:tmpl w:val="E182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76A4B"/>
    <w:multiLevelType w:val="hybridMultilevel"/>
    <w:tmpl w:val="002E5858"/>
    <w:lvl w:ilvl="0" w:tplc="A8C89F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E1B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EB1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00D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04E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289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A6D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9B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2CF2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56A43EC"/>
    <w:multiLevelType w:val="multilevel"/>
    <w:tmpl w:val="045C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B77A5D"/>
    <w:multiLevelType w:val="hybridMultilevel"/>
    <w:tmpl w:val="A428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4454"/>
    <w:multiLevelType w:val="hybridMultilevel"/>
    <w:tmpl w:val="F2BEEB62"/>
    <w:lvl w:ilvl="0" w:tplc="CF1C20A0">
      <w:start w:val="30"/>
      <w:numFmt w:val="bullet"/>
      <w:lvlText w:val=""/>
      <w:lvlJc w:val="left"/>
      <w:pPr>
        <w:tabs>
          <w:tab w:val="num" w:pos="1455"/>
        </w:tabs>
        <w:ind w:left="1455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C9F2330"/>
    <w:multiLevelType w:val="hybridMultilevel"/>
    <w:tmpl w:val="5560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40680"/>
    <w:multiLevelType w:val="hybridMultilevel"/>
    <w:tmpl w:val="5288AC98"/>
    <w:lvl w:ilvl="0" w:tplc="C55E327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F4386"/>
    <w:multiLevelType w:val="hybridMultilevel"/>
    <w:tmpl w:val="596CF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3F62EC"/>
    <w:multiLevelType w:val="hybridMultilevel"/>
    <w:tmpl w:val="F3EA1B22"/>
    <w:lvl w:ilvl="0" w:tplc="6D44340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093CF4"/>
    <w:multiLevelType w:val="hybridMultilevel"/>
    <w:tmpl w:val="4210F4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80604E9"/>
    <w:multiLevelType w:val="multilevel"/>
    <w:tmpl w:val="125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E2C9A"/>
    <w:multiLevelType w:val="hybridMultilevel"/>
    <w:tmpl w:val="AB069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25448F2"/>
    <w:multiLevelType w:val="hybridMultilevel"/>
    <w:tmpl w:val="50F2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66BCB"/>
    <w:multiLevelType w:val="multilevel"/>
    <w:tmpl w:val="4844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337A0"/>
    <w:multiLevelType w:val="hybridMultilevel"/>
    <w:tmpl w:val="2F7628FE"/>
    <w:lvl w:ilvl="0" w:tplc="E5081E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015009"/>
    <w:multiLevelType w:val="hybridMultilevel"/>
    <w:tmpl w:val="38B8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42AF8"/>
    <w:multiLevelType w:val="multilevel"/>
    <w:tmpl w:val="4C78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2E6E98"/>
    <w:multiLevelType w:val="multilevel"/>
    <w:tmpl w:val="2E4EED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8662D36"/>
    <w:multiLevelType w:val="hybridMultilevel"/>
    <w:tmpl w:val="3484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32"/>
  </w:num>
  <w:num w:numId="5">
    <w:abstractNumId w:val="19"/>
  </w:num>
  <w:num w:numId="6">
    <w:abstractNumId w:val="7"/>
  </w:num>
  <w:num w:numId="7">
    <w:abstractNumId w:val="12"/>
  </w:num>
  <w:num w:numId="8">
    <w:abstractNumId w:val="13"/>
  </w:num>
  <w:num w:numId="9">
    <w:abstractNumId w:val="30"/>
  </w:num>
  <w:num w:numId="10">
    <w:abstractNumId w:val="18"/>
  </w:num>
  <w:num w:numId="11">
    <w:abstractNumId w:val="33"/>
  </w:num>
  <w:num w:numId="12">
    <w:abstractNumId w:val="16"/>
  </w:num>
  <w:num w:numId="13">
    <w:abstractNumId w:val="36"/>
  </w:num>
  <w:num w:numId="14">
    <w:abstractNumId w:val="3"/>
  </w:num>
  <w:num w:numId="15">
    <w:abstractNumId w:val="25"/>
  </w:num>
  <w:num w:numId="16">
    <w:abstractNumId w:val="2"/>
  </w:num>
  <w:num w:numId="17">
    <w:abstractNumId w:val="5"/>
  </w:num>
  <w:num w:numId="18">
    <w:abstractNumId w:val="23"/>
  </w:num>
  <w:num w:numId="19">
    <w:abstractNumId w:val="0"/>
  </w:num>
  <w:num w:numId="20">
    <w:abstractNumId w:val="11"/>
  </w:num>
  <w:num w:numId="21">
    <w:abstractNumId w:val="31"/>
  </w:num>
  <w:num w:numId="22">
    <w:abstractNumId w:val="34"/>
  </w:num>
  <w:num w:numId="23">
    <w:abstractNumId w:val="35"/>
  </w:num>
  <w:num w:numId="24">
    <w:abstractNumId w:val="28"/>
  </w:num>
  <w:num w:numId="25">
    <w:abstractNumId w:val="24"/>
  </w:num>
  <w:num w:numId="26">
    <w:abstractNumId w:val="29"/>
  </w:num>
  <w:num w:numId="27">
    <w:abstractNumId w:val="17"/>
  </w:num>
  <w:num w:numId="28">
    <w:abstractNumId w:val="21"/>
  </w:num>
  <w:num w:numId="29">
    <w:abstractNumId w:val="20"/>
  </w:num>
  <w:num w:numId="30">
    <w:abstractNumId w:val="9"/>
  </w:num>
  <w:num w:numId="31">
    <w:abstractNumId w:val="4"/>
  </w:num>
  <w:num w:numId="32">
    <w:abstractNumId w:val="27"/>
  </w:num>
  <w:num w:numId="33">
    <w:abstractNumId w:val="14"/>
  </w:num>
  <w:num w:numId="34">
    <w:abstractNumId w:val="15"/>
  </w:num>
  <w:num w:numId="35">
    <w:abstractNumId w:val="26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E2E"/>
    <w:rsid w:val="0001136E"/>
    <w:rsid w:val="0003721E"/>
    <w:rsid w:val="00061C71"/>
    <w:rsid w:val="00070836"/>
    <w:rsid w:val="00073805"/>
    <w:rsid w:val="00073988"/>
    <w:rsid w:val="00083FB3"/>
    <w:rsid w:val="000847A5"/>
    <w:rsid w:val="0008573A"/>
    <w:rsid w:val="000A28BD"/>
    <w:rsid w:val="000A68CD"/>
    <w:rsid w:val="000D01BC"/>
    <w:rsid w:val="000D37CD"/>
    <w:rsid w:val="000F5E10"/>
    <w:rsid w:val="00102BDE"/>
    <w:rsid w:val="0011603A"/>
    <w:rsid w:val="00154671"/>
    <w:rsid w:val="001607FB"/>
    <w:rsid w:val="0017599C"/>
    <w:rsid w:val="00176256"/>
    <w:rsid w:val="00181DB2"/>
    <w:rsid w:val="0018327E"/>
    <w:rsid w:val="001917F2"/>
    <w:rsid w:val="001948F6"/>
    <w:rsid w:val="001B4C21"/>
    <w:rsid w:val="001B7A16"/>
    <w:rsid w:val="001D03AD"/>
    <w:rsid w:val="001F6676"/>
    <w:rsid w:val="002029A3"/>
    <w:rsid w:val="0023366A"/>
    <w:rsid w:val="002349B2"/>
    <w:rsid w:val="00244BEC"/>
    <w:rsid w:val="00244D85"/>
    <w:rsid w:val="00247FC7"/>
    <w:rsid w:val="00250F04"/>
    <w:rsid w:val="00267A15"/>
    <w:rsid w:val="0027027D"/>
    <w:rsid w:val="002841B3"/>
    <w:rsid w:val="002926C9"/>
    <w:rsid w:val="00292A89"/>
    <w:rsid w:val="00295289"/>
    <w:rsid w:val="002A3BC7"/>
    <w:rsid w:val="002B05D4"/>
    <w:rsid w:val="002B34A6"/>
    <w:rsid w:val="002D4A00"/>
    <w:rsid w:val="002E4138"/>
    <w:rsid w:val="002E4432"/>
    <w:rsid w:val="002F172E"/>
    <w:rsid w:val="002F2A82"/>
    <w:rsid w:val="002F4ED7"/>
    <w:rsid w:val="0032697D"/>
    <w:rsid w:val="00335E90"/>
    <w:rsid w:val="0035182D"/>
    <w:rsid w:val="00360DBB"/>
    <w:rsid w:val="00361E5C"/>
    <w:rsid w:val="00365BB0"/>
    <w:rsid w:val="00367066"/>
    <w:rsid w:val="00367B41"/>
    <w:rsid w:val="00375BCA"/>
    <w:rsid w:val="00375C07"/>
    <w:rsid w:val="003902D9"/>
    <w:rsid w:val="003A3C32"/>
    <w:rsid w:val="003B7095"/>
    <w:rsid w:val="003D7CF5"/>
    <w:rsid w:val="003E1288"/>
    <w:rsid w:val="003E26E3"/>
    <w:rsid w:val="003F1527"/>
    <w:rsid w:val="00414559"/>
    <w:rsid w:val="004747ED"/>
    <w:rsid w:val="004853E8"/>
    <w:rsid w:val="00487727"/>
    <w:rsid w:val="00495E7F"/>
    <w:rsid w:val="004A5D94"/>
    <w:rsid w:val="004B682E"/>
    <w:rsid w:val="004B7356"/>
    <w:rsid w:val="004C08CE"/>
    <w:rsid w:val="004C1609"/>
    <w:rsid w:val="004C1FA5"/>
    <w:rsid w:val="004F4391"/>
    <w:rsid w:val="004F5617"/>
    <w:rsid w:val="00533D16"/>
    <w:rsid w:val="00552056"/>
    <w:rsid w:val="00577956"/>
    <w:rsid w:val="0058449C"/>
    <w:rsid w:val="0058638E"/>
    <w:rsid w:val="00595A7D"/>
    <w:rsid w:val="005A167B"/>
    <w:rsid w:val="005B2950"/>
    <w:rsid w:val="005B4564"/>
    <w:rsid w:val="005C38AE"/>
    <w:rsid w:val="005E1E81"/>
    <w:rsid w:val="005F6155"/>
    <w:rsid w:val="005F7CA8"/>
    <w:rsid w:val="00630656"/>
    <w:rsid w:val="0065253E"/>
    <w:rsid w:val="006621C6"/>
    <w:rsid w:val="00671C72"/>
    <w:rsid w:val="0067605A"/>
    <w:rsid w:val="00677E8D"/>
    <w:rsid w:val="006A6BA9"/>
    <w:rsid w:val="006A6C25"/>
    <w:rsid w:val="006B036F"/>
    <w:rsid w:val="006E6D96"/>
    <w:rsid w:val="006F1486"/>
    <w:rsid w:val="007040E8"/>
    <w:rsid w:val="007128C5"/>
    <w:rsid w:val="0072195E"/>
    <w:rsid w:val="00762224"/>
    <w:rsid w:val="00766830"/>
    <w:rsid w:val="00780DA3"/>
    <w:rsid w:val="00785CFF"/>
    <w:rsid w:val="00790F51"/>
    <w:rsid w:val="00797048"/>
    <w:rsid w:val="00797360"/>
    <w:rsid w:val="007A502F"/>
    <w:rsid w:val="007B1891"/>
    <w:rsid w:val="007B57D8"/>
    <w:rsid w:val="007B737D"/>
    <w:rsid w:val="007C3E91"/>
    <w:rsid w:val="007D38F3"/>
    <w:rsid w:val="007D68DB"/>
    <w:rsid w:val="007E3538"/>
    <w:rsid w:val="0080656A"/>
    <w:rsid w:val="00807BAE"/>
    <w:rsid w:val="00811AF3"/>
    <w:rsid w:val="00812A1B"/>
    <w:rsid w:val="00813158"/>
    <w:rsid w:val="00830F76"/>
    <w:rsid w:val="00842232"/>
    <w:rsid w:val="00847A72"/>
    <w:rsid w:val="00854F83"/>
    <w:rsid w:val="00855698"/>
    <w:rsid w:val="00865E9B"/>
    <w:rsid w:val="00896AE1"/>
    <w:rsid w:val="008C470F"/>
    <w:rsid w:val="008E6F1F"/>
    <w:rsid w:val="009001B4"/>
    <w:rsid w:val="0090240F"/>
    <w:rsid w:val="009028B7"/>
    <w:rsid w:val="009464F5"/>
    <w:rsid w:val="00953646"/>
    <w:rsid w:val="00962535"/>
    <w:rsid w:val="009749FB"/>
    <w:rsid w:val="009756AA"/>
    <w:rsid w:val="009775CA"/>
    <w:rsid w:val="009A1D6B"/>
    <w:rsid w:val="009B0ABD"/>
    <w:rsid w:val="009B177B"/>
    <w:rsid w:val="009C1884"/>
    <w:rsid w:val="009C2C51"/>
    <w:rsid w:val="009C3BB8"/>
    <w:rsid w:val="009C5E2E"/>
    <w:rsid w:val="009D0548"/>
    <w:rsid w:val="009D7A4E"/>
    <w:rsid w:val="009E361A"/>
    <w:rsid w:val="009E4340"/>
    <w:rsid w:val="009F435F"/>
    <w:rsid w:val="00A00BE1"/>
    <w:rsid w:val="00A21803"/>
    <w:rsid w:val="00A331DF"/>
    <w:rsid w:val="00A377ED"/>
    <w:rsid w:val="00A453EC"/>
    <w:rsid w:val="00A52BF2"/>
    <w:rsid w:val="00A75EC8"/>
    <w:rsid w:val="00A8023E"/>
    <w:rsid w:val="00A925D1"/>
    <w:rsid w:val="00AB701E"/>
    <w:rsid w:val="00AC6374"/>
    <w:rsid w:val="00AC65BD"/>
    <w:rsid w:val="00AE131A"/>
    <w:rsid w:val="00AE37FC"/>
    <w:rsid w:val="00AF1E04"/>
    <w:rsid w:val="00B1793C"/>
    <w:rsid w:val="00B23991"/>
    <w:rsid w:val="00B50C8E"/>
    <w:rsid w:val="00B57701"/>
    <w:rsid w:val="00B61319"/>
    <w:rsid w:val="00B87771"/>
    <w:rsid w:val="00B93B86"/>
    <w:rsid w:val="00B9635A"/>
    <w:rsid w:val="00BA5588"/>
    <w:rsid w:val="00BB5E9C"/>
    <w:rsid w:val="00BC415B"/>
    <w:rsid w:val="00BD5CA7"/>
    <w:rsid w:val="00BE1A64"/>
    <w:rsid w:val="00BE5DA4"/>
    <w:rsid w:val="00BF3F72"/>
    <w:rsid w:val="00C168E3"/>
    <w:rsid w:val="00C266A0"/>
    <w:rsid w:val="00C26D6F"/>
    <w:rsid w:val="00C36473"/>
    <w:rsid w:val="00C43A1B"/>
    <w:rsid w:val="00C5043C"/>
    <w:rsid w:val="00C62D2A"/>
    <w:rsid w:val="00C66797"/>
    <w:rsid w:val="00C81230"/>
    <w:rsid w:val="00C86072"/>
    <w:rsid w:val="00C9480F"/>
    <w:rsid w:val="00CA30C7"/>
    <w:rsid w:val="00CA3C31"/>
    <w:rsid w:val="00CB627D"/>
    <w:rsid w:val="00CB7EA4"/>
    <w:rsid w:val="00CE3621"/>
    <w:rsid w:val="00D12905"/>
    <w:rsid w:val="00D13A01"/>
    <w:rsid w:val="00D20CBF"/>
    <w:rsid w:val="00D301B7"/>
    <w:rsid w:val="00D46EA6"/>
    <w:rsid w:val="00D521E1"/>
    <w:rsid w:val="00D63CAE"/>
    <w:rsid w:val="00D64C08"/>
    <w:rsid w:val="00D765DD"/>
    <w:rsid w:val="00D85AB4"/>
    <w:rsid w:val="00DB1529"/>
    <w:rsid w:val="00DB6029"/>
    <w:rsid w:val="00DD7184"/>
    <w:rsid w:val="00E02594"/>
    <w:rsid w:val="00E028EE"/>
    <w:rsid w:val="00E23708"/>
    <w:rsid w:val="00E24B09"/>
    <w:rsid w:val="00E273DC"/>
    <w:rsid w:val="00E33031"/>
    <w:rsid w:val="00E351B8"/>
    <w:rsid w:val="00E413FE"/>
    <w:rsid w:val="00E54A43"/>
    <w:rsid w:val="00E608F9"/>
    <w:rsid w:val="00E72E72"/>
    <w:rsid w:val="00E91564"/>
    <w:rsid w:val="00E92B0A"/>
    <w:rsid w:val="00EA640B"/>
    <w:rsid w:val="00ED449C"/>
    <w:rsid w:val="00EE3D1B"/>
    <w:rsid w:val="00EF7020"/>
    <w:rsid w:val="00F13DE9"/>
    <w:rsid w:val="00F20D50"/>
    <w:rsid w:val="00F26645"/>
    <w:rsid w:val="00F26BAF"/>
    <w:rsid w:val="00F35431"/>
    <w:rsid w:val="00F51068"/>
    <w:rsid w:val="00F64A83"/>
    <w:rsid w:val="00F836C4"/>
    <w:rsid w:val="00F86A11"/>
    <w:rsid w:val="00FB1B8A"/>
    <w:rsid w:val="00FC7B07"/>
    <w:rsid w:val="00FD561F"/>
    <w:rsid w:val="00FF5E9D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2E"/>
  </w:style>
  <w:style w:type="paragraph" w:styleId="2">
    <w:name w:val="heading 2"/>
    <w:basedOn w:val="a"/>
    <w:link w:val="20"/>
    <w:uiPriority w:val="9"/>
    <w:qFormat/>
    <w:rsid w:val="00797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5E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rsid w:val="009C5E2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C5E2E"/>
    <w:pPr>
      <w:ind w:left="720"/>
      <w:contextualSpacing/>
    </w:pPr>
  </w:style>
  <w:style w:type="paragraph" w:styleId="a6">
    <w:name w:val="No Spacing"/>
    <w:uiPriority w:val="1"/>
    <w:qFormat/>
    <w:rsid w:val="009C5E2E"/>
    <w:pPr>
      <w:spacing w:after="0" w:line="240" w:lineRule="auto"/>
    </w:pPr>
  </w:style>
  <w:style w:type="character" w:customStyle="1" w:styleId="newshd1">
    <w:name w:val="newshd1"/>
    <w:basedOn w:val="a0"/>
    <w:rsid w:val="003E1288"/>
    <w:rPr>
      <w:rFonts w:ascii="Tahoma" w:hAnsi="Tahoma" w:cs="Tahom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ewstext1">
    <w:name w:val="newstext1"/>
    <w:basedOn w:val="a0"/>
    <w:rsid w:val="003E1288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7">
    <w:name w:val="Hyperlink"/>
    <w:basedOn w:val="a0"/>
    <w:unhideWhenUsed/>
    <w:rsid w:val="003E1288"/>
    <w:rPr>
      <w:rFonts w:ascii="Tahoma" w:hAnsi="Tahoma" w:cs="Tahoma" w:hint="default"/>
      <w:strike w:val="0"/>
      <w:dstrike w:val="0"/>
      <w:color w:val="21528C"/>
      <w:sz w:val="18"/>
      <w:szCs w:val="18"/>
      <w:u w:val="none"/>
      <w:effect w:val="none"/>
    </w:rPr>
  </w:style>
  <w:style w:type="table" w:styleId="a8">
    <w:name w:val="Table Grid"/>
    <w:basedOn w:val="a1"/>
    <w:uiPriority w:val="59"/>
    <w:rsid w:val="00FF7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8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573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7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footer"/>
    <w:basedOn w:val="a"/>
    <w:link w:val="ac"/>
    <w:uiPriority w:val="99"/>
    <w:unhideWhenUsed/>
    <w:rsid w:val="00F1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3DE9"/>
  </w:style>
  <w:style w:type="character" w:customStyle="1" w:styleId="30">
    <w:name w:val="Заголовок 3 Знак"/>
    <w:basedOn w:val="a0"/>
    <w:link w:val="3"/>
    <w:uiPriority w:val="9"/>
    <w:semiHidden/>
    <w:rsid w:val="004C16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C4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3A1B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C43A1B"/>
    <w:rPr>
      <w:color w:val="800080" w:themeColor="followedHyperlink"/>
      <w:u w:val="single"/>
    </w:rPr>
  </w:style>
  <w:style w:type="paragraph" w:customStyle="1" w:styleId="Default">
    <w:name w:val="Default"/>
    <w:rsid w:val="006760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766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1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5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B%D0%B0%D0%BC%D0%BF%D0%B0_%D0%BD%D0%B0%D0%BA%D0%B0%D0%BB%D0%B8%D0%B2%D0%B0%D0%BD%D0%B8%D1%8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http://ru.wikipedia.org/wiki/%D0%A1%D0%B2%D0%B5%D1%82%D0%BE%D0%B4%D0%B8%D0%BE%D0%B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ru.wikipedia.org/wiki/%D0%A1%D0%B2%D0%B5%D1%82%D0%BE%D0%B4%D0%B8%D0%BE%D0%B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ru.wikipedia.org/wiki/%D0%A1%D0%B5%D0%B1%D0%B5%D1%81%D1%82%D0%BE%D0%B8%D0%BC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ru.wikipedia.org/wiki/%D0%98%D1%81%D1%82%D0%BE%D1%87%D0%BD%D0%B8%D0%BA_%D1%82%D0%BE%D0%BA%D0%B0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%D0%98%D1%81%D0%BA%D1%83%D1%81%D1%81%D1%82%D0%B2%D0%B5%D0%BD%D0%BD%D1%8B%D0%B5_%D0%B8%D1%81%D1%82%D0%BE%D1%87%D0%BD%D0%B8%D0%BA%D0%B8_%D1%81%D0%B2%D0%B5%D1%82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ru.wikipedia.org/wiki/%D0%A1%D0%B2%D0%B5%D1%82%D0%BE%D0%B4%D0%B8%D0%BE%D0%B4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Рост потребления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электроэнергии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1941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млрд.кВТ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1980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млрд.кВТ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1990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млрд.кВТ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млрд.кВТ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6400</c:v>
                </c:pt>
              </c:numCache>
            </c:numRef>
          </c:val>
        </c:ser>
        <c:dLbls>
          <c:showVal val="1"/>
        </c:dLbls>
        <c:shape val="cylinder"/>
        <c:axId val="102058240"/>
        <c:axId val="104236928"/>
        <c:axId val="0"/>
      </c:bar3DChart>
      <c:catAx>
        <c:axId val="102058240"/>
        <c:scaling>
          <c:orientation val="minMax"/>
        </c:scaling>
        <c:axPos val="b"/>
        <c:majorTickMark val="none"/>
        <c:tickLblPos val="nextTo"/>
        <c:crossAx val="104236928"/>
        <c:crosses val="autoZero"/>
        <c:auto val="1"/>
        <c:lblAlgn val="ctr"/>
        <c:lblOffset val="100"/>
      </c:catAx>
      <c:valAx>
        <c:axId val="1042369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205824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Результаты опроса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опроса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Тлько лампы накаливания</c:v>
                </c:pt>
                <c:pt idx="1">
                  <c:v>Только КЛЛ</c:v>
                </c:pt>
                <c:pt idx="2">
                  <c:v>ЛН и КЛЛ</c:v>
                </c:pt>
                <c:pt idx="3">
                  <c:v>Светодиодные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3</c:v>
                </c:pt>
                <c:pt idx="2">
                  <c:v>17</c:v>
                </c:pt>
                <c:pt idx="3">
                  <c:v>6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76475AD-B29E-4F0B-BB07-669D8BA4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6281</Words>
  <Characters>35807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2015-12-13T18:31:00Z</cp:lastPrinted>
  <dcterms:created xsi:type="dcterms:W3CDTF">2015-12-13T18:22:00Z</dcterms:created>
  <dcterms:modified xsi:type="dcterms:W3CDTF">2015-12-13T18:39:00Z</dcterms:modified>
</cp:coreProperties>
</file>